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1F" w:rsidRPr="007C211F" w:rsidRDefault="007C211F" w:rsidP="007C211F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2016 OAS Board Spring Meeting</w:t>
      </w:r>
    </w:p>
    <w:p w:rsidR="00194C5C" w:rsidRDefault="00194C5C" w:rsidP="00F439AE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  <w:sectPr w:rsidR="00194C5C" w:rsidSect="007C211F">
          <w:headerReference w:type="default" r:id="rId9"/>
          <w:type w:val="continuous"/>
          <w:pgSz w:w="12240" w:h="15840"/>
          <w:pgMar w:top="3060" w:right="1440" w:bottom="1440" w:left="1440" w:header="720" w:footer="720" w:gutter="0"/>
          <w:cols w:space="720"/>
          <w:docGrid w:linePitch="360"/>
        </w:sectPr>
      </w:pPr>
    </w:p>
    <w:p w:rsidR="007C211F" w:rsidRDefault="007C211F" w:rsidP="00B564A7">
      <w:pPr>
        <w:pStyle w:val="ListParagraph"/>
        <w:spacing w:after="0" w:line="240" w:lineRule="auto"/>
        <w:ind w:left="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lastRenderedPageBreak/>
        <w:t>April 13-14, 2016</w:t>
      </w:r>
    </w:p>
    <w:p w:rsidR="007C211F" w:rsidRDefault="007C211F" w:rsidP="00B564A7">
      <w:pPr>
        <w:pStyle w:val="ListParagraph"/>
        <w:spacing w:after="0" w:line="240" w:lineRule="auto"/>
        <w:ind w:left="0"/>
        <w:rPr>
          <w:rFonts w:ascii="Calibri" w:eastAsia="Calibri" w:hAnsi="Calibri" w:cs="Times New Roman"/>
          <w:sz w:val="24"/>
          <w:szCs w:val="21"/>
        </w:rPr>
        <w:sectPr w:rsidR="007C211F" w:rsidSect="00E005C7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C211F" w:rsidRDefault="007C211F" w:rsidP="00B564A7">
      <w:pPr>
        <w:pStyle w:val="ListParagraph"/>
        <w:spacing w:after="0" w:line="240" w:lineRule="auto"/>
        <w:ind w:left="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lastRenderedPageBreak/>
        <w:t>Embassy Suites Hotel-Denver, CO</w:t>
      </w:r>
    </w:p>
    <w:p w:rsidR="007C211F" w:rsidRDefault="007C211F" w:rsidP="00B564A7">
      <w:pPr>
        <w:pStyle w:val="ListParagraph"/>
        <w:spacing w:after="0" w:line="240" w:lineRule="auto"/>
        <w:ind w:left="0"/>
        <w:rPr>
          <w:rFonts w:ascii="Calibri" w:eastAsia="Calibri" w:hAnsi="Calibri" w:cs="Times New Roman"/>
          <w:sz w:val="24"/>
          <w:szCs w:val="21"/>
        </w:rPr>
      </w:pPr>
    </w:p>
    <w:p w:rsidR="007C211F" w:rsidRDefault="00194C5C" w:rsidP="00B564A7">
      <w:pPr>
        <w:pStyle w:val="ListParagraph"/>
        <w:spacing w:after="0" w:line="240" w:lineRule="auto"/>
        <w:ind w:left="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1. </w:t>
      </w:r>
      <w:r w:rsidR="007C211F">
        <w:rPr>
          <w:rFonts w:ascii="Calibri" w:eastAsia="Calibri" w:hAnsi="Calibri" w:cs="Times New Roman"/>
          <w:sz w:val="24"/>
          <w:szCs w:val="21"/>
        </w:rPr>
        <w:t>Welcome and Introductions (Sherrie Flaherty)</w:t>
      </w:r>
    </w:p>
    <w:p w:rsidR="00E005C7" w:rsidRDefault="00E005C7" w:rsidP="00B564A7">
      <w:pPr>
        <w:pStyle w:val="ListParagraph"/>
        <w:spacing w:after="0" w:line="240" w:lineRule="auto"/>
        <w:ind w:left="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The Chair took attendance and determined that a quorum was present.</w:t>
      </w:r>
    </w:p>
    <w:p w:rsidR="00E005C7" w:rsidRDefault="00E005C7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OAS Board m</w:t>
      </w:r>
      <w:r w:rsidR="00194C5C">
        <w:rPr>
          <w:rFonts w:ascii="Calibri" w:eastAsia="Calibri" w:hAnsi="Calibri" w:cs="Times New Roman"/>
          <w:sz w:val="24"/>
          <w:szCs w:val="21"/>
        </w:rPr>
        <w:t>embers present: Jen Opila, Sherrie Flaherty, Deb Shults, David Crowley, Mike Welling,</w:t>
      </w:r>
      <w:r>
        <w:rPr>
          <w:rFonts w:ascii="Calibri" w:eastAsia="Calibri" w:hAnsi="Calibri" w:cs="Times New Roman"/>
          <w:sz w:val="24"/>
          <w:szCs w:val="21"/>
        </w:rPr>
        <w:t xml:space="preserve"> Matt McKinley and</w:t>
      </w:r>
      <w:r w:rsidR="00194C5C">
        <w:rPr>
          <w:rFonts w:ascii="Calibri" w:eastAsia="Calibri" w:hAnsi="Calibri" w:cs="Times New Roman"/>
          <w:sz w:val="24"/>
          <w:szCs w:val="21"/>
        </w:rPr>
        <w:t xml:space="preserve"> Megan Shober.  </w:t>
      </w:r>
    </w:p>
    <w:p w:rsidR="00E005C7" w:rsidRDefault="00E005C7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Other attendees: Tom</w:t>
      </w:r>
      <w:r w:rsidR="00B564A7">
        <w:rPr>
          <w:rFonts w:ascii="Calibri" w:eastAsia="Calibri" w:hAnsi="Calibri" w:cs="Times New Roman"/>
          <w:sz w:val="24"/>
          <w:szCs w:val="21"/>
        </w:rPr>
        <w:t xml:space="preserve"> Conley (OAS Executive Asst.</w:t>
      </w:r>
      <w:r>
        <w:rPr>
          <w:rFonts w:ascii="Calibri" w:eastAsia="Calibri" w:hAnsi="Calibri" w:cs="Times New Roman"/>
          <w:sz w:val="24"/>
          <w:szCs w:val="21"/>
        </w:rPr>
        <w:t xml:space="preserve">), Dan Collins (NRC), Bill Irwin (CRCPD). </w:t>
      </w:r>
    </w:p>
    <w:p w:rsidR="00194C5C" w:rsidRDefault="00194C5C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Welcome was made by Sherrie at 7:53am followed by</w:t>
      </w:r>
      <w:r w:rsidRPr="00194C5C">
        <w:rPr>
          <w:rFonts w:ascii="Calibri" w:eastAsia="Calibri" w:hAnsi="Calibri" w:cs="Times New Roman"/>
          <w:sz w:val="24"/>
          <w:szCs w:val="21"/>
        </w:rPr>
        <w:t xml:space="preserve"> Introductions</w:t>
      </w:r>
      <w:r>
        <w:rPr>
          <w:rFonts w:ascii="Calibri" w:eastAsia="Calibri" w:hAnsi="Calibri" w:cs="Times New Roman"/>
          <w:sz w:val="24"/>
          <w:szCs w:val="21"/>
        </w:rPr>
        <w:t>.</w:t>
      </w:r>
    </w:p>
    <w:p w:rsidR="00194C5C" w:rsidRDefault="00194C5C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E005C7" w:rsidRDefault="007C211F" w:rsidP="00B564A7">
      <w:pPr>
        <w:pStyle w:val="ListParagraph"/>
        <w:spacing w:after="0" w:line="240" w:lineRule="auto"/>
        <w:ind w:left="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2</w:t>
      </w:r>
      <w:r w:rsidR="00194C5C">
        <w:rPr>
          <w:rFonts w:ascii="Calibri" w:eastAsia="Calibri" w:hAnsi="Calibri" w:cs="Times New Roman"/>
          <w:sz w:val="24"/>
          <w:szCs w:val="21"/>
        </w:rPr>
        <w:t xml:space="preserve">. </w:t>
      </w:r>
      <w:r w:rsidR="00E005C7">
        <w:rPr>
          <w:rFonts w:ascii="Calibri" w:eastAsia="Calibri" w:hAnsi="Calibri" w:cs="Times New Roman"/>
          <w:sz w:val="24"/>
          <w:szCs w:val="21"/>
        </w:rPr>
        <w:t>Chair Report (Sherrie Flaherty)</w:t>
      </w:r>
    </w:p>
    <w:p w:rsidR="00DA6C42" w:rsidRDefault="00E005C7" w:rsidP="00DA6C4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Since August, the Chair has signed three c</w:t>
      </w:r>
      <w:r w:rsidR="00194C5C">
        <w:rPr>
          <w:rFonts w:ascii="Calibri" w:eastAsia="Calibri" w:hAnsi="Calibri" w:cs="Times New Roman"/>
          <w:sz w:val="24"/>
          <w:szCs w:val="21"/>
        </w:rPr>
        <w:t xml:space="preserve">harters for </w:t>
      </w:r>
      <w:r>
        <w:rPr>
          <w:rFonts w:ascii="Calibri" w:eastAsia="Calibri" w:hAnsi="Calibri" w:cs="Times New Roman"/>
          <w:sz w:val="24"/>
          <w:szCs w:val="21"/>
        </w:rPr>
        <w:t xml:space="preserve">OAS-NRC </w:t>
      </w:r>
      <w:r w:rsidR="00194C5C">
        <w:rPr>
          <w:rFonts w:ascii="Calibri" w:eastAsia="Calibri" w:hAnsi="Calibri" w:cs="Times New Roman"/>
          <w:sz w:val="24"/>
          <w:szCs w:val="21"/>
        </w:rPr>
        <w:t>working groups</w:t>
      </w:r>
      <w:r>
        <w:rPr>
          <w:rFonts w:ascii="Calibri" w:eastAsia="Calibri" w:hAnsi="Calibri" w:cs="Times New Roman"/>
          <w:sz w:val="24"/>
          <w:szCs w:val="21"/>
        </w:rPr>
        <w:t xml:space="preserve"> (Elekta Perfexion/</w:t>
      </w:r>
      <w:r w:rsidR="00194C5C">
        <w:rPr>
          <w:rFonts w:ascii="Calibri" w:eastAsia="Calibri" w:hAnsi="Calibri" w:cs="Times New Roman"/>
          <w:sz w:val="24"/>
          <w:szCs w:val="21"/>
        </w:rPr>
        <w:t>Icon, Y</w:t>
      </w:r>
      <w:r>
        <w:rPr>
          <w:rFonts w:ascii="Calibri" w:eastAsia="Calibri" w:hAnsi="Calibri" w:cs="Times New Roman"/>
          <w:sz w:val="24"/>
          <w:szCs w:val="21"/>
        </w:rPr>
        <w:t>-</w:t>
      </w:r>
      <w:r w:rsidR="00194C5C">
        <w:rPr>
          <w:rFonts w:ascii="Calibri" w:eastAsia="Calibri" w:hAnsi="Calibri" w:cs="Times New Roman"/>
          <w:sz w:val="24"/>
          <w:szCs w:val="21"/>
        </w:rPr>
        <w:t>90</w:t>
      </w:r>
      <w:r>
        <w:rPr>
          <w:rFonts w:ascii="Calibri" w:eastAsia="Calibri" w:hAnsi="Calibri" w:cs="Times New Roman"/>
          <w:sz w:val="24"/>
          <w:szCs w:val="21"/>
        </w:rPr>
        <w:t xml:space="preserve"> microspheres</w:t>
      </w:r>
      <w:r w:rsidR="00194C5C">
        <w:rPr>
          <w:rFonts w:ascii="Calibri" w:eastAsia="Calibri" w:hAnsi="Calibri" w:cs="Times New Roman"/>
          <w:sz w:val="24"/>
          <w:szCs w:val="21"/>
        </w:rPr>
        <w:t xml:space="preserve">, </w:t>
      </w:r>
      <w:r>
        <w:rPr>
          <w:rFonts w:ascii="Calibri" w:eastAsia="Calibri" w:hAnsi="Calibri" w:cs="Times New Roman"/>
          <w:sz w:val="24"/>
          <w:szCs w:val="21"/>
        </w:rPr>
        <w:t xml:space="preserve">and </w:t>
      </w:r>
      <w:r w:rsidR="00194C5C">
        <w:rPr>
          <w:rFonts w:ascii="Calibri" w:eastAsia="Calibri" w:hAnsi="Calibri" w:cs="Times New Roman"/>
          <w:sz w:val="24"/>
          <w:szCs w:val="21"/>
        </w:rPr>
        <w:t>pre</w:t>
      </w:r>
      <w:r>
        <w:rPr>
          <w:rFonts w:ascii="Calibri" w:eastAsia="Calibri" w:hAnsi="Calibri" w:cs="Times New Roman"/>
          <w:sz w:val="24"/>
          <w:szCs w:val="21"/>
        </w:rPr>
        <w:t>-</w:t>
      </w:r>
      <w:r w:rsidR="00194C5C">
        <w:rPr>
          <w:rFonts w:ascii="Calibri" w:eastAsia="Calibri" w:hAnsi="Calibri" w:cs="Times New Roman"/>
          <w:sz w:val="24"/>
          <w:szCs w:val="21"/>
        </w:rPr>
        <w:t>licensing</w:t>
      </w:r>
      <w:r>
        <w:rPr>
          <w:rFonts w:ascii="Calibri" w:eastAsia="Calibri" w:hAnsi="Calibri" w:cs="Times New Roman"/>
          <w:sz w:val="24"/>
          <w:szCs w:val="21"/>
        </w:rPr>
        <w:t>)</w:t>
      </w:r>
      <w:r w:rsidR="00194C5C">
        <w:rPr>
          <w:rFonts w:ascii="Calibri" w:eastAsia="Calibri" w:hAnsi="Calibri" w:cs="Times New Roman"/>
          <w:sz w:val="24"/>
          <w:szCs w:val="21"/>
        </w:rPr>
        <w:t xml:space="preserve">. </w:t>
      </w:r>
    </w:p>
    <w:p w:rsidR="00DA6C42" w:rsidRDefault="00DA6C42" w:rsidP="00DA6C4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In </w:t>
      </w:r>
      <w:r w:rsidR="00194C5C">
        <w:rPr>
          <w:rFonts w:ascii="Calibri" w:eastAsia="Calibri" w:hAnsi="Calibri" w:cs="Times New Roman"/>
          <w:sz w:val="24"/>
          <w:szCs w:val="21"/>
        </w:rPr>
        <w:t xml:space="preserve">December, </w:t>
      </w:r>
      <w:r>
        <w:rPr>
          <w:rFonts w:ascii="Calibri" w:eastAsia="Calibri" w:hAnsi="Calibri" w:cs="Times New Roman"/>
          <w:sz w:val="24"/>
          <w:szCs w:val="21"/>
        </w:rPr>
        <w:t xml:space="preserve">the Chair </w:t>
      </w:r>
      <w:r w:rsidR="00194C5C">
        <w:rPr>
          <w:rFonts w:ascii="Calibri" w:eastAsia="Calibri" w:hAnsi="Calibri" w:cs="Times New Roman"/>
          <w:sz w:val="24"/>
          <w:szCs w:val="21"/>
        </w:rPr>
        <w:t xml:space="preserve">met with NRC Commissioners and </w:t>
      </w:r>
      <w:r>
        <w:rPr>
          <w:rFonts w:ascii="Calibri" w:eastAsia="Calibri" w:hAnsi="Calibri" w:cs="Times New Roman"/>
          <w:sz w:val="24"/>
          <w:szCs w:val="21"/>
        </w:rPr>
        <w:t xml:space="preserve">the </w:t>
      </w:r>
      <w:r w:rsidR="00194C5C">
        <w:rPr>
          <w:rFonts w:ascii="Calibri" w:eastAsia="Calibri" w:hAnsi="Calibri" w:cs="Times New Roman"/>
          <w:sz w:val="24"/>
          <w:szCs w:val="21"/>
        </w:rPr>
        <w:t xml:space="preserve">CRCPD Board. </w:t>
      </w:r>
    </w:p>
    <w:p w:rsidR="00DA6C42" w:rsidRDefault="00DA6C42" w:rsidP="00DA6C4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In </w:t>
      </w:r>
      <w:r w:rsidR="00194C5C">
        <w:rPr>
          <w:rFonts w:ascii="Calibri" w:eastAsia="Calibri" w:hAnsi="Calibri" w:cs="Times New Roman"/>
          <w:sz w:val="24"/>
          <w:szCs w:val="21"/>
        </w:rPr>
        <w:t>Feb</w:t>
      </w:r>
      <w:r>
        <w:rPr>
          <w:rFonts w:ascii="Calibri" w:eastAsia="Calibri" w:hAnsi="Calibri" w:cs="Times New Roman"/>
          <w:sz w:val="24"/>
          <w:szCs w:val="21"/>
        </w:rPr>
        <w:t>ruary, the Chair attended an</w:t>
      </w:r>
      <w:r w:rsidR="00194C5C">
        <w:rPr>
          <w:rFonts w:ascii="Calibri" w:eastAsia="Calibri" w:hAnsi="Calibri" w:cs="Times New Roman"/>
          <w:sz w:val="24"/>
          <w:szCs w:val="21"/>
        </w:rPr>
        <w:t xml:space="preserve"> NRC business meeting with Commissioners</w:t>
      </w:r>
      <w:r>
        <w:rPr>
          <w:rFonts w:ascii="Calibri" w:eastAsia="Calibri" w:hAnsi="Calibri" w:cs="Times New Roman"/>
          <w:sz w:val="24"/>
          <w:szCs w:val="21"/>
        </w:rPr>
        <w:t xml:space="preserve">. </w:t>
      </w:r>
    </w:p>
    <w:p w:rsidR="00DA6C42" w:rsidRDefault="00DA6C42" w:rsidP="00DA6C4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DA6C42">
        <w:rPr>
          <w:rFonts w:ascii="Calibri" w:eastAsia="Calibri" w:hAnsi="Calibri" w:cs="Times New Roman"/>
          <w:sz w:val="24"/>
          <w:szCs w:val="21"/>
        </w:rPr>
        <w:t>The annual OAS-CRCPD</w:t>
      </w:r>
      <w:r w:rsidR="00BB77A8" w:rsidRPr="00DA6C42">
        <w:rPr>
          <w:rFonts w:ascii="Calibri" w:eastAsia="Calibri" w:hAnsi="Calibri" w:cs="Times New Roman"/>
          <w:sz w:val="24"/>
          <w:szCs w:val="21"/>
        </w:rPr>
        <w:t xml:space="preserve"> meeting with Commissioners</w:t>
      </w:r>
      <w:r w:rsidRPr="00DA6C42">
        <w:rPr>
          <w:rFonts w:ascii="Calibri" w:eastAsia="Calibri" w:hAnsi="Calibri" w:cs="Times New Roman"/>
          <w:sz w:val="24"/>
          <w:szCs w:val="21"/>
        </w:rPr>
        <w:t xml:space="preserve"> is on April 19 and will be attended by</w:t>
      </w:r>
      <w:r w:rsidR="00BB77A8" w:rsidRPr="00DA6C42">
        <w:rPr>
          <w:rFonts w:ascii="Calibri" w:eastAsia="Calibri" w:hAnsi="Calibri" w:cs="Times New Roman"/>
          <w:sz w:val="24"/>
          <w:szCs w:val="21"/>
        </w:rPr>
        <w:t xml:space="preserve"> Sherrie</w:t>
      </w:r>
      <w:r w:rsidRPr="00DA6C42">
        <w:rPr>
          <w:rFonts w:ascii="Calibri" w:eastAsia="Calibri" w:hAnsi="Calibri" w:cs="Times New Roman"/>
          <w:sz w:val="24"/>
          <w:szCs w:val="21"/>
        </w:rPr>
        <w:t>,</w:t>
      </w:r>
      <w:r w:rsidR="00BB77A8" w:rsidRPr="00DA6C42">
        <w:rPr>
          <w:rFonts w:ascii="Calibri" w:eastAsia="Calibri" w:hAnsi="Calibri" w:cs="Times New Roman"/>
          <w:sz w:val="24"/>
          <w:szCs w:val="21"/>
        </w:rPr>
        <w:t xml:space="preserve"> Matt</w:t>
      </w:r>
      <w:r w:rsidRPr="00DA6C42">
        <w:rPr>
          <w:rFonts w:ascii="Calibri" w:eastAsia="Calibri" w:hAnsi="Calibri" w:cs="Times New Roman"/>
          <w:sz w:val="24"/>
          <w:szCs w:val="21"/>
        </w:rPr>
        <w:t>,</w:t>
      </w:r>
      <w:r w:rsidR="00BB77A8" w:rsidRPr="00DA6C42">
        <w:rPr>
          <w:rFonts w:ascii="Calibri" w:eastAsia="Calibri" w:hAnsi="Calibri" w:cs="Times New Roman"/>
          <w:sz w:val="24"/>
          <w:szCs w:val="21"/>
        </w:rPr>
        <w:t xml:space="preserve"> Mike</w:t>
      </w:r>
      <w:r w:rsidRPr="00DA6C42">
        <w:rPr>
          <w:rFonts w:ascii="Calibri" w:eastAsia="Calibri" w:hAnsi="Calibri" w:cs="Times New Roman"/>
          <w:sz w:val="24"/>
          <w:szCs w:val="21"/>
        </w:rPr>
        <w:t>,</w:t>
      </w:r>
      <w:r w:rsidR="00BB77A8" w:rsidRPr="00DA6C42">
        <w:rPr>
          <w:rFonts w:ascii="Calibri" w:eastAsia="Calibri" w:hAnsi="Calibri" w:cs="Times New Roman"/>
          <w:sz w:val="24"/>
          <w:szCs w:val="21"/>
        </w:rPr>
        <w:t xml:space="preserve"> Bill</w:t>
      </w:r>
      <w:r w:rsidRPr="00DA6C42">
        <w:rPr>
          <w:rFonts w:ascii="Calibri" w:eastAsia="Calibri" w:hAnsi="Calibri" w:cs="Times New Roman"/>
          <w:sz w:val="24"/>
          <w:szCs w:val="21"/>
        </w:rPr>
        <w:t>,</w:t>
      </w:r>
      <w:r w:rsidR="00BB77A8" w:rsidRPr="00DA6C42">
        <w:rPr>
          <w:rFonts w:ascii="Calibri" w:eastAsia="Calibri" w:hAnsi="Calibri" w:cs="Times New Roman"/>
          <w:sz w:val="24"/>
          <w:szCs w:val="21"/>
        </w:rPr>
        <w:t xml:space="preserve"> </w:t>
      </w:r>
      <w:r w:rsidRPr="00DA6C42">
        <w:rPr>
          <w:rFonts w:ascii="Calibri" w:eastAsia="Calibri" w:hAnsi="Calibri" w:cs="Times New Roman"/>
          <w:sz w:val="24"/>
          <w:szCs w:val="21"/>
        </w:rPr>
        <w:t xml:space="preserve">and </w:t>
      </w:r>
      <w:r w:rsidR="00BB77A8" w:rsidRPr="00DA6C42">
        <w:rPr>
          <w:rFonts w:ascii="Calibri" w:eastAsia="Calibri" w:hAnsi="Calibri" w:cs="Times New Roman"/>
          <w:sz w:val="24"/>
          <w:szCs w:val="21"/>
        </w:rPr>
        <w:t xml:space="preserve">Jared. </w:t>
      </w:r>
    </w:p>
    <w:p w:rsidR="00DA6C42" w:rsidRDefault="00BB77A8" w:rsidP="00DA6C4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DA6C42">
        <w:rPr>
          <w:rFonts w:ascii="Calibri" w:eastAsia="Calibri" w:hAnsi="Calibri" w:cs="Times New Roman"/>
          <w:sz w:val="24"/>
          <w:szCs w:val="21"/>
        </w:rPr>
        <w:t xml:space="preserve">In May, </w:t>
      </w:r>
      <w:r w:rsidR="00DA6C42">
        <w:rPr>
          <w:rFonts w:ascii="Calibri" w:eastAsia="Calibri" w:hAnsi="Calibri" w:cs="Times New Roman"/>
          <w:sz w:val="24"/>
          <w:szCs w:val="21"/>
        </w:rPr>
        <w:t>the Chair will be giving the</w:t>
      </w:r>
      <w:r w:rsidRPr="00DA6C42">
        <w:rPr>
          <w:rFonts w:ascii="Calibri" w:eastAsia="Calibri" w:hAnsi="Calibri" w:cs="Times New Roman"/>
          <w:sz w:val="24"/>
          <w:szCs w:val="21"/>
        </w:rPr>
        <w:t xml:space="preserve"> OAS update at CRCPD meeting. </w:t>
      </w:r>
    </w:p>
    <w:p w:rsidR="00DA6C42" w:rsidRDefault="00BB77A8" w:rsidP="00DA6C4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DA6C42">
        <w:rPr>
          <w:rFonts w:ascii="Calibri" w:eastAsia="Calibri" w:hAnsi="Calibri" w:cs="Times New Roman"/>
          <w:sz w:val="24"/>
          <w:szCs w:val="21"/>
        </w:rPr>
        <w:t xml:space="preserve">In July </w:t>
      </w:r>
      <w:r w:rsidR="00DA6C42">
        <w:rPr>
          <w:rFonts w:ascii="Calibri" w:eastAsia="Calibri" w:hAnsi="Calibri" w:cs="Times New Roman"/>
          <w:sz w:val="24"/>
          <w:szCs w:val="21"/>
        </w:rPr>
        <w:t xml:space="preserve">the Chair has been </w:t>
      </w:r>
      <w:r w:rsidRPr="00DA6C42">
        <w:rPr>
          <w:rFonts w:ascii="Calibri" w:eastAsia="Calibri" w:hAnsi="Calibri" w:cs="Times New Roman"/>
          <w:sz w:val="24"/>
          <w:szCs w:val="21"/>
        </w:rPr>
        <w:t xml:space="preserve">invited </w:t>
      </w:r>
      <w:r w:rsidR="00DA6C42">
        <w:rPr>
          <w:rFonts w:ascii="Calibri" w:eastAsia="Calibri" w:hAnsi="Calibri" w:cs="Times New Roman"/>
          <w:sz w:val="24"/>
          <w:szCs w:val="21"/>
        </w:rPr>
        <w:t xml:space="preserve">to a meeting </w:t>
      </w:r>
      <w:r w:rsidRPr="00DA6C42">
        <w:rPr>
          <w:rFonts w:ascii="Calibri" w:eastAsia="Calibri" w:hAnsi="Calibri" w:cs="Times New Roman"/>
          <w:sz w:val="24"/>
          <w:szCs w:val="21"/>
        </w:rPr>
        <w:t xml:space="preserve">by </w:t>
      </w:r>
      <w:r w:rsidR="00DA6C42">
        <w:rPr>
          <w:rFonts w:ascii="Calibri" w:eastAsia="Calibri" w:hAnsi="Calibri" w:cs="Times New Roman"/>
          <w:sz w:val="24"/>
          <w:szCs w:val="21"/>
        </w:rPr>
        <w:t xml:space="preserve">the </w:t>
      </w:r>
      <w:r w:rsidRPr="00DA6C42">
        <w:rPr>
          <w:rFonts w:ascii="Calibri" w:eastAsia="Calibri" w:hAnsi="Calibri" w:cs="Times New Roman"/>
          <w:sz w:val="24"/>
          <w:szCs w:val="21"/>
        </w:rPr>
        <w:t>D</w:t>
      </w:r>
      <w:r w:rsidR="00DA6C42">
        <w:rPr>
          <w:rFonts w:ascii="Calibri" w:eastAsia="Calibri" w:hAnsi="Calibri" w:cs="Times New Roman"/>
          <w:sz w:val="24"/>
          <w:szCs w:val="21"/>
        </w:rPr>
        <w:t xml:space="preserve">isused </w:t>
      </w:r>
      <w:r w:rsidRPr="00DA6C42">
        <w:rPr>
          <w:rFonts w:ascii="Calibri" w:eastAsia="Calibri" w:hAnsi="Calibri" w:cs="Times New Roman"/>
          <w:sz w:val="24"/>
          <w:szCs w:val="21"/>
        </w:rPr>
        <w:t>S</w:t>
      </w:r>
      <w:r w:rsidR="00DA6C42">
        <w:rPr>
          <w:rFonts w:ascii="Calibri" w:eastAsia="Calibri" w:hAnsi="Calibri" w:cs="Times New Roman"/>
          <w:sz w:val="24"/>
          <w:szCs w:val="21"/>
        </w:rPr>
        <w:t xml:space="preserve">ources </w:t>
      </w:r>
      <w:r w:rsidRPr="00DA6C42">
        <w:rPr>
          <w:rFonts w:ascii="Calibri" w:eastAsia="Calibri" w:hAnsi="Calibri" w:cs="Times New Roman"/>
          <w:sz w:val="24"/>
          <w:szCs w:val="21"/>
        </w:rPr>
        <w:t>W</w:t>
      </w:r>
      <w:r w:rsidR="00DA6C42">
        <w:rPr>
          <w:rFonts w:ascii="Calibri" w:eastAsia="Calibri" w:hAnsi="Calibri" w:cs="Times New Roman"/>
          <w:sz w:val="24"/>
          <w:szCs w:val="21"/>
        </w:rPr>
        <w:t xml:space="preserve">orking </w:t>
      </w:r>
      <w:r w:rsidRPr="00DA6C42">
        <w:rPr>
          <w:rFonts w:ascii="Calibri" w:eastAsia="Calibri" w:hAnsi="Calibri" w:cs="Times New Roman"/>
          <w:sz w:val="24"/>
          <w:szCs w:val="21"/>
        </w:rPr>
        <w:t>G</w:t>
      </w:r>
      <w:r w:rsidR="00DA6C42">
        <w:rPr>
          <w:rFonts w:ascii="Calibri" w:eastAsia="Calibri" w:hAnsi="Calibri" w:cs="Times New Roman"/>
          <w:sz w:val="24"/>
          <w:szCs w:val="21"/>
        </w:rPr>
        <w:t>roup</w:t>
      </w:r>
      <w:r w:rsidRPr="00DA6C42">
        <w:rPr>
          <w:rFonts w:ascii="Calibri" w:eastAsia="Calibri" w:hAnsi="Calibri" w:cs="Times New Roman"/>
          <w:sz w:val="24"/>
          <w:szCs w:val="21"/>
        </w:rPr>
        <w:t xml:space="preserve"> stakeholder</w:t>
      </w:r>
      <w:r w:rsidR="00DA6C42">
        <w:rPr>
          <w:rFonts w:ascii="Calibri" w:eastAsia="Calibri" w:hAnsi="Calibri" w:cs="Times New Roman"/>
          <w:sz w:val="24"/>
          <w:szCs w:val="21"/>
        </w:rPr>
        <w:t>s.</w:t>
      </w:r>
      <w:r w:rsidRPr="00DA6C42">
        <w:rPr>
          <w:rFonts w:ascii="Calibri" w:eastAsia="Calibri" w:hAnsi="Calibri" w:cs="Times New Roman"/>
          <w:sz w:val="24"/>
          <w:szCs w:val="21"/>
        </w:rPr>
        <w:t xml:space="preserve"> </w:t>
      </w:r>
    </w:p>
    <w:p w:rsidR="00194C5C" w:rsidRPr="00DA6C42" w:rsidRDefault="00DA6C42" w:rsidP="00DA6C4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Has participated in GAO calls and</w:t>
      </w:r>
      <w:r w:rsidR="00861DE8" w:rsidRPr="00DA6C42">
        <w:rPr>
          <w:rFonts w:ascii="Calibri" w:eastAsia="Calibri" w:hAnsi="Calibri" w:cs="Times New Roman"/>
          <w:sz w:val="24"/>
          <w:szCs w:val="21"/>
        </w:rPr>
        <w:t xml:space="preserve"> monthly OAS-NRC calls.</w:t>
      </w:r>
    </w:p>
    <w:p w:rsidR="00B564A7" w:rsidRDefault="00B564A7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FF796D" w:rsidRDefault="00B564A7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There was discussion about the GAO pre-licensing audit</w:t>
      </w:r>
      <w:r w:rsidR="00291F0F">
        <w:rPr>
          <w:rFonts w:ascii="Calibri" w:eastAsia="Calibri" w:hAnsi="Calibri" w:cs="Times New Roman"/>
          <w:sz w:val="24"/>
          <w:szCs w:val="21"/>
        </w:rPr>
        <w:t>,</w:t>
      </w:r>
      <w:r>
        <w:rPr>
          <w:rFonts w:ascii="Calibri" w:eastAsia="Calibri" w:hAnsi="Calibri" w:cs="Times New Roman"/>
          <w:sz w:val="24"/>
          <w:szCs w:val="21"/>
        </w:rPr>
        <w:t xml:space="preserve"> as well as three new GAO audits that will be starting soon.</w:t>
      </w:r>
    </w:p>
    <w:p w:rsidR="00FF796D" w:rsidRDefault="00FF796D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B564A7" w:rsidRPr="00E85444" w:rsidRDefault="007C211F" w:rsidP="00E85444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3</w:t>
      </w:r>
      <w:r w:rsidR="00FF796D" w:rsidRPr="00E85444">
        <w:rPr>
          <w:rFonts w:ascii="Calibri" w:eastAsia="Calibri" w:hAnsi="Calibri"/>
          <w:szCs w:val="21"/>
        </w:rPr>
        <w:t xml:space="preserve">. </w:t>
      </w:r>
      <w:r w:rsidR="00B564A7" w:rsidRPr="00E85444">
        <w:rPr>
          <w:rFonts w:ascii="Calibri" w:eastAsia="Calibri" w:hAnsi="Calibri"/>
          <w:szCs w:val="21"/>
        </w:rPr>
        <w:t>Past-Chair Report (Mike Welling)</w:t>
      </w:r>
    </w:p>
    <w:p w:rsidR="00FF796D" w:rsidRDefault="00B564A7" w:rsidP="00B564A7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OAS has staffed seven</w:t>
      </w:r>
      <w:r w:rsidR="00FF796D">
        <w:rPr>
          <w:rFonts w:ascii="Calibri" w:eastAsia="Calibri" w:hAnsi="Calibri" w:cs="Times New Roman"/>
          <w:sz w:val="24"/>
          <w:szCs w:val="21"/>
        </w:rPr>
        <w:t xml:space="preserve"> MRBs since 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the </w:t>
      </w:r>
      <w:r w:rsidR="00FF796D">
        <w:rPr>
          <w:rFonts w:ascii="Calibri" w:eastAsia="Calibri" w:hAnsi="Calibri" w:cs="Times New Roman"/>
          <w:sz w:val="24"/>
          <w:szCs w:val="21"/>
        </w:rPr>
        <w:t>last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 annual</w:t>
      </w:r>
      <w:r w:rsidR="00FF796D">
        <w:rPr>
          <w:rFonts w:ascii="Calibri" w:eastAsia="Calibri" w:hAnsi="Calibri" w:cs="Times New Roman"/>
          <w:sz w:val="24"/>
          <w:szCs w:val="21"/>
        </w:rPr>
        <w:t xml:space="preserve"> meeting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 (ND, UT, CA, MD, IL/AR, PA/MA/NV, NE)</w:t>
      </w:r>
      <w:r w:rsidR="00FF796D">
        <w:rPr>
          <w:rFonts w:ascii="Calibri" w:eastAsia="Calibri" w:hAnsi="Calibri" w:cs="Times New Roman"/>
          <w:sz w:val="24"/>
          <w:szCs w:val="21"/>
        </w:rPr>
        <w:t xml:space="preserve">. </w:t>
      </w:r>
      <w:r w:rsidR="00E85444">
        <w:rPr>
          <w:rFonts w:ascii="Calibri" w:eastAsia="Calibri" w:hAnsi="Calibri" w:cs="Times New Roman"/>
          <w:sz w:val="24"/>
          <w:szCs w:val="21"/>
        </w:rPr>
        <w:t>MRBs through</w:t>
      </w:r>
      <w:r w:rsidR="00FF796D">
        <w:rPr>
          <w:rFonts w:ascii="Calibri" w:eastAsia="Calibri" w:hAnsi="Calibri" w:cs="Times New Roman"/>
          <w:sz w:val="24"/>
          <w:szCs w:val="21"/>
        </w:rPr>
        <w:t xml:space="preserve"> August</w:t>
      </w:r>
      <w:r w:rsidR="00E85444">
        <w:rPr>
          <w:rFonts w:ascii="Calibri" w:eastAsia="Calibri" w:hAnsi="Calibri" w:cs="Times New Roman"/>
          <w:sz w:val="24"/>
          <w:szCs w:val="21"/>
        </w:rPr>
        <w:t xml:space="preserve"> 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2016 </w:t>
      </w:r>
      <w:r w:rsidR="00E85444">
        <w:rPr>
          <w:rFonts w:ascii="Calibri" w:eastAsia="Calibri" w:hAnsi="Calibri" w:cs="Times New Roman"/>
          <w:sz w:val="24"/>
          <w:szCs w:val="21"/>
        </w:rPr>
        <w:t>are already scheduled</w:t>
      </w:r>
      <w:r w:rsidR="00FF796D">
        <w:rPr>
          <w:rFonts w:ascii="Calibri" w:eastAsia="Calibri" w:hAnsi="Calibri" w:cs="Times New Roman"/>
          <w:sz w:val="24"/>
          <w:szCs w:val="21"/>
        </w:rPr>
        <w:t>.</w:t>
      </w:r>
    </w:p>
    <w:p w:rsidR="00B564A7" w:rsidRDefault="00B564A7" w:rsidP="00B564A7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There was discussion about the priorities for Chair-Elect and Past Chair, that it would make more sense for the Chair-Elect to do the MRBs and have the Past Chair work on the annual meeting agenda. </w:t>
      </w:r>
      <w:r w:rsidR="00291F0F">
        <w:rPr>
          <w:rFonts w:ascii="Calibri" w:eastAsia="Calibri" w:hAnsi="Calibri" w:cs="Times New Roman"/>
          <w:sz w:val="24"/>
          <w:szCs w:val="21"/>
        </w:rPr>
        <w:t>Switching</w:t>
      </w:r>
      <w:r>
        <w:rPr>
          <w:rFonts w:ascii="Calibri" w:eastAsia="Calibri" w:hAnsi="Calibri" w:cs="Times New Roman"/>
          <w:sz w:val="24"/>
          <w:szCs w:val="21"/>
        </w:rPr>
        <w:t xml:space="preserve"> r</w:t>
      </w:r>
      <w:r w:rsidR="00E85444">
        <w:rPr>
          <w:rFonts w:ascii="Calibri" w:eastAsia="Calibri" w:hAnsi="Calibri" w:cs="Times New Roman"/>
          <w:sz w:val="24"/>
          <w:szCs w:val="21"/>
        </w:rPr>
        <w:t>esponsibilities will require a</w:t>
      </w:r>
      <w:r>
        <w:rPr>
          <w:rFonts w:ascii="Calibri" w:eastAsia="Calibri" w:hAnsi="Calibri" w:cs="Times New Roman"/>
          <w:sz w:val="24"/>
          <w:szCs w:val="21"/>
        </w:rPr>
        <w:t xml:space="preserve"> change to the 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OAS </w:t>
      </w:r>
      <w:r>
        <w:rPr>
          <w:rFonts w:ascii="Calibri" w:eastAsia="Calibri" w:hAnsi="Calibri" w:cs="Times New Roman"/>
          <w:sz w:val="24"/>
          <w:szCs w:val="21"/>
        </w:rPr>
        <w:t xml:space="preserve">Bylaws. </w:t>
      </w:r>
    </w:p>
    <w:p w:rsidR="00E85444" w:rsidRDefault="00B564A7" w:rsidP="00E8544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Discussed the Strategic Plan. Consider</w:t>
      </w:r>
      <w:r w:rsidR="003E3CF6">
        <w:rPr>
          <w:rFonts w:ascii="Calibri" w:eastAsia="Calibri" w:hAnsi="Calibri" w:cs="Times New Roman"/>
          <w:sz w:val="24"/>
          <w:szCs w:val="21"/>
        </w:rPr>
        <w:t xml:space="preserve"> a presentation at the</w:t>
      </w:r>
      <w:r w:rsidR="00AC6362">
        <w:rPr>
          <w:rFonts w:ascii="Calibri" w:eastAsia="Calibri" w:hAnsi="Calibri" w:cs="Times New Roman"/>
          <w:sz w:val="24"/>
          <w:szCs w:val="21"/>
        </w:rPr>
        <w:t xml:space="preserve"> annual meeting on the</w:t>
      </w:r>
      <w:r w:rsidR="003E3CF6">
        <w:rPr>
          <w:rFonts w:ascii="Calibri" w:eastAsia="Calibri" w:hAnsi="Calibri" w:cs="Times New Roman"/>
          <w:sz w:val="24"/>
          <w:szCs w:val="21"/>
        </w:rPr>
        <w:t xml:space="preserve"> topic.</w:t>
      </w:r>
      <w:r w:rsidR="00E85444">
        <w:rPr>
          <w:rFonts w:ascii="Calibri" w:eastAsia="Calibri" w:hAnsi="Calibri" w:cs="Times New Roman"/>
          <w:sz w:val="24"/>
          <w:szCs w:val="21"/>
        </w:rPr>
        <w:t xml:space="preserve"> </w:t>
      </w:r>
      <w:r w:rsidR="00AC6362" w:rsidRPr="00E85444">
        <w:rPr>
          <w:rFonts w:ascii="Calibri" w:eastAsia="Calibri" w:hAnsi="Calibri" w:cs="Times New Roman"/>
          <w:sz w:val="24"/>
          <w:szCs w:val="21"/>
        </w:rPr>
        <w:t>David</w:t>
      </w:r>
      <w:r w:rsidR="00E85444">
        <w:rPr>
          <w:rFonts w:ascii="Calibri" w:eastAsia="Calibri" w:hAnsi="Calibri" w:cs="Times New Roman"/>
          <w:sz w:val="24"/>
          <w:szCs w:val="21"/>
        </w:rPr>
        <w:t xml:space="preserve"> and Jen proposed adding </w:t>
      </w:r>
      <w:r w:rsidR="00AC6362" w:rsidRPr="00E85444">
        <w:rPr>
          <w:rFonts w:ascii="Calibri" w:eastAsia="Calibri" w:hAnsi="Calibri" w:cs="Times New Roman"/>
          <w:sz w:val="24"/>
          <w:szCs w:val="21"/>
        </w:rPr>
        <w:t xml:space="preserve">talent recruitment </w:t>
      </w:r>
      <w:r w:rsidR="00E85444">
        <w:rPr>
          <w:rFonts w:ascii="Calibri" w:eastAsia="Calibri" w:hAnsi="Calibri" w:cs="Times New Roman"/>
          <w:sz w:val="24"/>
          <w:szCs w:val="21"/>
        </w:rPr>
        <w:t>to the Strategic Plan. Bill mentioned the importance of succession planning.</w:t>
      </w:r>
    </w:p>
    <w:p w:rsidR="00695B67" w:rsidRDefault="00695B67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 </w:t>
      </w:r>
    </w:p>
    <w:p w:rsidR="009059BF" w:rsidRDefault="00E85444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lastRenderedPageBreak/>
        <w:t xml:space="preserve">There was discussion about state-to-state or state-NRC internships. Is there a set of criteria or learning objectives? Bill indicated that if OAS comes up with a proposal, he can take it to the CRCPD Board. </w:t>
      </w:r>
    </w:p>
    <w:p w:rsidR="009059BF" w:rsidRDefault="009059BF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E85444" w:rsidRDefault="00E85444" w:rsidP="00E85444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Represented OAS on the </w:t>
      </w:r>
      <w:r w:rsidR="009059BF">
        <w:rPr>
          <w:rFonts w:ascii="Calibri" w:eastAsia="Calibri" w:hAnsi="Calibri" w:cs="Times New Roman"/>
          <w:sz w:val="24"/>
          <w:szCs w:val="21"/>
        </w:rPr>
        <w:t xml:space="preserve">Alternative </w:t>
      </w:r>
      <w:r w:rsidR="00CE6CAF">
        <w:rPr>
          <w:rFonts w:ascii="Calibri" w:eastAsia="Calibri" w:hAnsi="Calibri" w:cs="Times New Roman"/>
          <w:sz w:val="24"/>
          <w:szCs w:val="21"/>
        </w:rPr>
        <w:t>Technologies</w:t>
      </w:r>
      <w:r>
        <w:rPr>
          <w:rFonts w:ascii="Calibri" w:eastAsia="Calibri" w:hAnsi="Calibri" w:cs="Times New Roman"/>
          <w:sz w:val="24"/>
          <w:szCs w:val="21"/>
        </w:rPr>
        <w:t xml:space="preserve"> working group (</w:t>
      </w:r>
      <w:r w:rsidR="009059BF">
        <w:rPr>
          <w:rFonts w:ascii="Calibri" w:eastAsia="Calibri" w:hAnsi="Calibri" w:cs="Times New Roman"/>
          <w:sz w:val="24"/>
          <w:szCs w:val="21"/>
        </w:rPr>
        <w:t xml:space="preserve">federal agencies, licensees, </w:t>
      </w:r>
      <w:r>
        <w:rPr>
          <w:rFonts w:ascii="Calibri" w:eastAsia="Calibri" w:hAnsi="Calibri" w:cs="Times New Roman"/>
          <w:sz w:val="24"/>
          <w:szCs w:val="21"/>
        </w:rPr>
        <w:t>etc.—140 people total)</w:t>
      </w:r>
      <w:r w:rsidR="009059BF">
        <w:rPr>
          <w:rFonts w:ascii="Calibri" w:eastAsia="Calibri" w:hAnsi="Calibri" w:cs="Times New Roman"/>
          <w:sz w:val="24"/>
          <w:szCs w:val="21"/>
        </w:rPr>
        <w:t xml:space="preserve">. </w:t>
      </w:r>
      <w:r>
        <w:rPr>
          <w:rFonts w:ascii="Calibri" w:eastAsia="Calibri" w:hAnsi="Calibri" w:cs="Times New Roman"/>
          <w:sz w:val="24"/>
          <w:szCs w:val="21"/>
        </w:rPr>
        <w:t xml:space="preserve">The group is expecting to publish a </w:t>
      </w:r>
      <w:r w:rsidR="009059BF">
        <w:rPr>
          <w:rFonts w:ascii="Calibri" w:eastAsia="Calibri" w:hAnsi="Calibri" w:cs="Times New Roman"/>
          <w:sz w:val="24"/>
          <w:szCs w:val="21"/>
        </w:rPr>
        <w:t xml:space="preserve">White </w:t>
      </w:r>
      <w:r>
        <w:rPr>
          <w:rFonts w:ascii="Calibri" w:eastAsia="Calibri" w:hAnsi="Calibri" w:cs="Times New Roman"/>
          <w:sz w:val="24"/>
          <w:szCs w:val="21"/>
        </w:rPr>
        <w:t>P</w:t>
      </w:r>
      <w:r w:rsidR="009059BF">
        <w:rPr>
          <w:rFonts w:ascii="Calibri" w:eastAsia="Calibri" w:hAnsi="Calibri" w:cs="Times New Roman"/>
          <w:sz w:val="24"/>
          <w:szCs w:val="21"/>
        </w:rPr>
        <w:t xml:space="preserve">aper </w:t>
      </w:r>
      <w:r>
        <w:rPr>
          <w:rFonts w:ascii="Calibri" w:eastAsia="Calibri" w:hAnsi="Calibri" w:cs="Times New Roman"/>
          <w:sz w:val="24"/>
          <w:szCs w:val="21"/>
        </w:rPr>
        <w:t xml:space="preserve">later this year advocating </w:t>
      </w:r>
      <w:r w:rsidR="009059BF">
        <w:rPr>
          <w:rFonts w:ascii="Calibri" w:eastAsia="Calibri" w:hAnsi="Calibri" w:cs="Times New Roman"/>
          <w:sz w:val="24"/>
          <w:szCs w:val="21"/>
        </w:rPr>
        <w:t xml:space="preserve">for x-rays to replace CsCl irradiators. </w:t>
      </w:r>
    </w:p>
    <w:p w:rsidR="009059BF" w:rsidRPr="00E85444" w:rsidRDefault="00E85444" w:rsidP="00E85444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Represented OAS on the </w:t>
      </w:r>
      <w:r w:rsidR="009059BF" w:rsidRPr="00E85444">
        <w:rPr>
          <w:rFonts w:ascii="Calibri" w:eastAsia="Calibri" w:hAnsi="Calibri" w:cs="Times New Roman"/>
          <w:sz w:val="24"/>
          <w:szCs w:val="21"/>
        </w:rPr>
        <w:t xml:space="preserve">White </w:t>
      </w:r>
      <w:r w:rsidR="005A556C">
        <w:rPr>
          <w:rFonts w:ascii="Calibri" w:eastAsia="Calibri" w:hAnsi="Calibri" w:cs="Times New Roman"/>
          <w:sz w:val="24"/>
          <w:szCs w:val="21"/>
        </w:rPr>
        <w:t>H</w:t>
      </w:r>
      <w:r w:rsidR="009059BF" w:rsidRPr="00E85444">
        <w:rPr>
          <w:rFonts w:ascii="Calibri" w:eastAsia="Calibri" w:hAnsi="Calibri" w:cs="Times New Roman"/>
          <w:sz w:val="24"/>
          <w:szCs w:val="21"/>
        </w:rPr>
        <w:t xml:space="preserve">ouse IGARS </w:t>
      </w:r>
      <w:r w:rsidR="005A556C">
        <w:rPr>
          <w:rFonts w:ascii="Calibri" w:eastAsia="Calibri" w:hAnsi="Calibri" w:cs="Times New Roman"/>
          <w:sz w:val="24"/>
          <w:szCs w:val="21"/>
        </w:rPr>
        <w:t>(</w:t>
      </w:r>
      <w:r w:rsidR="009059BF" w:rsidRPr="00E85444">
        <w:rPr>
          <w:rFonts w:ascii="Calibri" w:eastAsia="Calibri" w:hAnsi="Calibri" w:cs="Times New Roman"/>
          <w:sz w:val="24"/>
          <w:szCs w:val="21"/>
        </w:rPr>
        <w:t>Interagency Group on Alternatives to high activity Radioactive Sources</w:t>
      </w:r>
      <w:r w:rsidR="005A556C">
        <w:rPr>
          <w:rFonts w:ascii="Calibri" w:eastAsia="Calibri" w:hAnsi="Calibri" w:cs="Times New Roman"/>
          <w:sz w:val="24"/>
          <w:szCs w:val="21"/>
        </w:rPr>
        <w:t>)</w:t>
      </w:r>
      <w:r w:rsidR="009059BF" w:rsidRPr="00E85444">
        <w:rPr>
          <w:rFonts w:ascii="Calibri" w:eastAsia="Calibri" w:hAnsi="Calibri" w:cs="Times New Roman"/>
          <w:sz w:val="24"/>
          <w:szCs w:val="21"/>
        </w:rPr>
        <w:t xml:space="preserve">. </w:t>
      </w:r>
      <w:r w:rsidR="005A556C">
        <w:rPr>
          <w:rFonts w:ascii="Calibri" w:eastAsia="Calibri" w:hAnsi="Calibri" w:cs="Times New Roman"/>
          <w:sz w:val="24"/>
          <w:szCs w:val="21"/>
        </w:rPr>
        <w:t>The purpose of this group is to f</w:t>
      </w:r>
      <w:r w:rsidR="009059BF" w:rsidRPr="00E85444">
        <w:rPr>
          <w:rFonts w:ascii="Calibri" w:eastAsia="Calibri" w:hAnsi="Calibri" w:cs="Times New Roman"/>
          <w:sz w:val="24"/>
          <w:szCs w:val="21"/>
        </w:rPr>
        <w:t>acilitate transition for federal agencies from CsCl to x-ray. NNS</w:t>
      </w:r>
      <w:r w:rsidR="005A556C">
        <w:rPr>
          <w:rFonts w:ascii="Calibri" w:eastAsia="Calibri" w:hAnsi="Calibri" w:cs="Times New Roman"/>
          <w:sz w:val="24"/>
          <w:szCs w:val="21"/>
        </w:rPr>
        <w:t>A and DOE are pushing and w</w:t>
      </w:r>
      <w:r w:rsidR="009059BF" w:rsidRPr="00E85444">
        <w:rPr>
          <w:rFonts w:ascii="Calibri" w:eastAsia="Calibri" w:hAnsi="Calibri" w:cs="Times New Roman"/>
          <w:sz w:val="24"/>
          <w:szCs w:val="21"/>
        </w:rPr>
        <w:t xml:space="preserve">ant this done by December before 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a </w:t>
      </w:r>
      <w:r w:rsidR="009059BF" w:rsidRPr="00E85444">
        <w:rPr>
          <w:rFonts w:ascii="Calibri" w:eastAsia="Calibri" w:hAnsi="Calibri" w:cs="Times New Roman"/>
          <w:sz w:val="24"/>
          <w:szCs w:val="21"/>
        </w:rPr>
        <w:t xml:space="preserve">new Presidential administration. There are </w:t>
      </w:r>
      <w:r w:rsidR="005A556C">
        <w:rPr>
          <w:rFonts w:ascii="Calibri" w:eastAsia="Calibri" w:hAnsi="Calibri" w:cs="Times New Roman"/>
          <w:sz w:val="24"/>
          <w:szCs w:val="21"/>
        </w:rPr>
        <w:t xml:space="preserve">currently </w:t>
      </w:r>
      <w:r w:rsidR="009059BF" w:rsidRPr="00E85444">
        <w:rPr>
          <w:rFonts w:ascii="Calibri" w:eastAsia="Calibri" w:hAnsi="Calibri" w:cs="Times New Roman"/>
          <w:sz w:val="24"/>
          <w:szCs w:val="21"/>
        </w:rPr>
        <w:t xml:space="preserve">4 </w:t>
      </w:r>
      <w:r w:rsidR="005A556C">
        <w:rPr>
          <w:rFonts w:ascii="Calibri" w:eastAsia="Calibri" w:hAnsi="Calibri" w:cs="Times New Roman"/>
          <w:sz w:val="24"/>
          <w:szCs w:val="21"/>
        </w:rPr>
        <w:t>FDA-</w:t>
      </w:r>
      <w:r w:rsidR="009059BF" w:rsidRPr="00E85444">
        <w:rPr>
          <w:rFonts w:ascii="Calibri" w:eastAsia="Calibri" w:hAnsi="Calibri" w:cs="Times New Roman"/>
          <w:sz w:val="24"/>
          <w:szCs w:val="21"/>
        </w:rPr>
        <w:t xml:space="preserve">approved x-ray </w:t>
      </w:r>
      <w:r w:rsidR="005A556C">
        <w:rPr>
          <w:rFonts w:ascii="Calibri" w:eastAsia="Calibri" w:hAnsi="Calibri" w:cs="Times New Roman"/>
          <w:sz w:val="24"/>
          <w:szCs w:val="21"/>
        </w:rPr>
        <w:t>blood irradiators</w:t>
      </w:r>
      <w:r w:rsidR="009059BF" w:rsidRPr="00E85444">
        <w:rPr>
          <w:rFonts w:ascii="Calibri" w:eastAsia="Calibri" w:hAnsi="Calibri" w:cs="Times New Roman"/>
          <w:sz w:val="24"/>
          <w:szCs w:val="21"/>
        </w:rPr>
        <w:t xml:space="preserve">. </w:t>
      </w:r>
    </w:p>
    <w:p w:rsidR="005A556C" w:rsidRDefault="005A556C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F95493" w:rsidRDefault="005A556C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There was a question about whether these groups are advocating for replacing panoramic irradiators. Answer: There are</w:t>
      </w:r>
      <w:r w:rsidR="00F95493">
        <w:rPr>
          <w:rFonts w:ascii="Calibri" w:eastAsia="Calibri" w:hAnsi="Calibri" w:cs="Times New Roman"/>
          <w:sz w:val="24"/>
          <w:szCs w:val="21"/>
        </w:rPr>
        <w:t xml:space="preserve"> data to demonstrate </w:t>
      </w:r>
      <w:r>
        <w:rPr>
          <w:rFonts w:ascii="Calibri" w:eastAsia="Calibri" w:hAnsi="Calibri" w:cs="Times New Roman"/>
          <w:sz w:val="24"/>
          <w:szCs w:val="21"/>
        </w:rPr>
        <w:t>panoramic irradiators</w:t>
      </w:r>
      <w:r w:rsidR="00F95493">
        <w:rPr>
          <w:rFonts w:ascii="Calibri" w:eastAsia="Calibri" w:hAnsi="Calibri" w:cs="Times New Roman"/>
          <w:sz w:val="24"/>
          <w:szCs w:val="21"/>
        </w:rPr>
        <w:t xml:space="preserve"> cannot be replaced with current technology. </w:t>
      </w:r>
    </w:p>
    <w:p w:rsidR="00AB7D26" w:rsidRDefault="00AB7D26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Jen</w:t>
      </w:r>
      <w:r w:rsidR="005A556C">
        <w:rPr>
          <w:rFonts w:ascii="Calibri" w:eastAsia="Calibri" w:hAnsi="Calibri" w:cs="Times New Roman"/>
          <w:sz w:val="24"/>
          <w:szCs w:val="21"/>
        </w:rPr>
        <w:t xml:space="preserve"> affirmed the</w:t>
      </w:r>
      <w:r>
        <w:rPr>
          <w:rFonts w:ascii="Calibri" w:eastAsia="Calibri" w:hAnsi="Calibri" w:cs="Times New Roman"/>
          <w:sz w:val="24"/>
          <w:szCs w:val="21"/>
        </w:rPr>
        <w:t xml:space="preserve"> OAS position that security measures are working and sufficient (Part 37).</w:t>
      </w:r>
    </w:p>
    <w:p w:rsidR="00636702" w:rsidRDefault="00636702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A86321" w:rsidRPr="005A556C" w:rsidRDefault="005A556C" w:rsidP="005A556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Bill asked whether the number of licensees is declining due to overregulation. Dan stated that </w:t>
      </w:r>
      <w:r w:rsidR="00636702">
        <w:rPr>
          <w:rFonts w:ascii="Calibri" w:eastAsia="Calibri" w:hAnsi="Calibri" w:cs="Times New Roman"/>
          <w:sz w:val="24"/>
          <w:szCs w:val="21"/>
        </w:rPr>
        <w:t xml:space="preserve">NRC has not looked at specific trends. </w:t>
      </w:r>
      <w:r>
        <w:rPr>
          <w:rFonts w:ascii="Calibri" w:eastAsia="Calibri" w:hAnsi="Calibri" w:cs="Times New Roman"/>
          <w:sz w:val="24"/>
          <w:szCs w:val="21"/>
        </w:rPr>
        <w:t>Matt stated that</w:t>
      </w:r>
      <w:r w:rsidR="00A86321">
        <w:rPr>
          <w:rFonts w:ascii="Calibri" w:eastAsia="Calibri" w:hAnsi="Calibri" w:cs="Times New Roman"/>
          <w:sz w:val="24"/>
          <w:szCs w:val="21"/>
        </w:rPr>
        <w:t xml:space="preserve"> KY had a </w:t>
      </w:r>
      <w:r w:rsidR="00CE6CAF">
        <w:rPr>
          <w:rFonts w:ascii="Calibri" w:eastAsia="Calibri" w:hAnsi="Calibri" w:cs="Times New Roman"/>
          <w:sz w:val="24"/>
          <w:szCs w:val="21"/>
        </w:rPr>
        <w:t>substantial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 fee increase which</w:t>
      </w:r>
      <w:r w:rsidR="00A86321">
        <w:rPr>
          <w:rFonts w:ascii="Calibri" w:eastAsia="Calibri" w:hAnsi="Calibri" w:cs="Times New Roman"/>
          <w:sz w:val="24"/>
          <w:szCs w:val="21"/>
        </w:rPr>
        <w:t xml:space="preserve"> drove numbers down.</w:t>
      </w:r>
      <w:r>
        <w:rPr>
          <w:rFonts w:ascii="Calibri" w:eastAsia="Calibri" w:hAnsi="Calibri" w:cs="Times New Roman"/>
          <w:sz w:val="24"/>
          <w:szCs w:val="21"/>
        </w:rPr>
        <w:t xml:space="preserve"> David indicated that there have been a lot of medical licensees merging, but because NC issues licenses by location of use, numbers have been increasing. There is n</w:t>
      </w:r>
      <w:r w:rsidR="00A86321" w:rsidRPr="005A556C">
        <w:rPr>
          <w:rFonts w:ascii="Calibri" w:eastAsia="Calibri" w:hAnsi="Calibri" w:cs="Times New Roman"/>
          <w:sz w:val="24"/>
          <w:szCs w:val="21"/>
        </w:rPr>
        <w:t>o standard for what constitutes “a licen</w:t>
      </w:r>
      <w:r>
        <w:rPr>
          <w:rFonts w:ascii="Calibri" w:eastAsia="Calibri" w:hAnsi="Calibri" w:cs="Times New Roman"/>
          <w:sz w:val="24"/>
          <w:szCs w:val="21"/>
        </w:rPr>
        <w:t>se” (b</w:t>
      </w:r>
      <w:r w:rsidR="00A86321" w:rsidRPr="005A556C">
        <w:rPr>
          <w:rFonts w:ascii="Calibri" w:eastAsia="Calibri" w:hAnsi="Calibri" w:cs="Times New Roman"/>
          <w:sz w:val="24"/>
          <w:szCs w:val="21"/>
        </w:rPr>
        <w:t>usiness entity vs locations of use</w:t>
      </w:r>
      <w:r>
        <w:rPr>
          <w:rFonts w:ascii="Calibri" w:eastAsia="Calibri" w:hAnsi="Calibri" w:cs="Times New Roman"/>
          <w:sz w:val="24"/>
          <w:szCs w:val="21"/>
        </w:rPr>
        <w:t>) and practices v</w:t>
      </w:r>
      <w:r w:rsidR="00A86321" w:rsidRPr="005A556C">
        <w:rPr>
          <w:rFonts w:ascii="Calibri" w:eastAsia="Calibri" w:hAnsi="Calibri" w:cs="Times New Roman"/>
          <w:sz w:val="24"/>
          <w:szCs w:val="21"/>
        </w:rPr>
        <w:t>ar</w:t>
      </w:r>
      <w:r>
        <w:rPr>
          <w:rFonts w:ascii="Calibri" w:eastAsia="Calibri" w:hAnsi="Calibri" w:cs="Times New Roman"/>
          <w:sz w:val="24"/>
          <w:szCs w:val="21"/>
        </w:rPr>
        <w:t>y</w:t>
      </w:r>
      <w:r w:rsidR="00A86321" w:rsidRPr="005A556C">
        <w:rPr>
          <w:rFonts w:ascii="Calibri" w:eastAsia="Calibri" w:hAnsi="Calibri" w:cs="Times New Roman"/>
          <w:sz w:val="24"/>
          <w:szCs w:val="21"/>
        </w:rPr>
        <w:t xml:space="preserve"> significantly by state. Possible panel for meeting.</w:t>
      </w:r>
    </w:p>
    <w:p w:rsidR="00A86321" w:rsidRDefault="00A86321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71222C" w:rsidRPr="00B075E0" w:rsidRDefault="007C211F" w:rsidP="00B075E0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4</w:t>
      </w:r>
      <w:r w:rsidR="0071222C" w:rsidRPr="00B075E0">
        <w:rPr>
          <w:rFonts w:ascii="Calibri" w:eastAsia="Calibri" w:hAnsi="Calibri"/>
          <w:szCs w:val="21"/>
        </w:rPr>
        <w:t xml:space="preserve">. Secretary </w:t>
      </w:r>
      <w:r w:rsidR="0078077E" w:rsidRPr="00B075E0">
        <w:rPr>
          <w:rFonts w:ascii="Calibri" w:eastAsia="Calibri" w:hAnsi="Calibri"/>
          <w:szCs w:val="21"/>
        </w:rPr>
        <w:t>R</w:t>
      </w:r>
      <w:r w:rsidR="0071222C" w:rsidRPr="00B075E0">
        <w:rPr>
          <w:rFonts w:ascii="Calibri" w:eastAsia="Calibri" w:hAnsi="Calibri"/>
          <w:szCs w:val="21"/>
        </w:rPr>
        <w:t>eport</w:t>
      </w:r>
      <w:r w:rsidR="005A556C" w:rsidRPr="00B075E0">
        <w:rPr>
          <w:rFonts w:ascii="Calibri" w:eastAsia="Calibri" w:hAnsi="Calibri"/>
          <w:szCs w:val="21"/>
        </w:rPr>
        <w:t xml:space="preserve"> (Megan Shober)</w:t>
      </w:r>
    </w:p>
    <w:p w:rsidR="00B075E0" w:rsidRDefault="005A556C" w:rsidP="00B075E0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The Board a</w:t>
      </w:r>
      <w:r w:rsidR="0071222C">
        <w:rPr>
          <w:rFonts w:ascii="Calibri" w:eastAsia="Calibri" w:hAnsi="Calibri" w:cs="Times New Roman"/>
          <w:sz w:val="24"/>
          <w:szCs w:val="21"/>
        </w:rPr>
        <w:t xml:space="preserve">pproved </w:t>
      </w:r>
      <w:r>
        <w:rPr>
          <w:rFonts w:ascii="Calibri" w:eastAsia="Calibri" w:hAnsi="Calibri" w:cs="Times New Roman"/>
          <w:sz w:val="24"/>
          <w:szCs w:val="21"/>
        </w:rPr>
        <w:t xml:space="preserve">the </w:t>
      </w:r>
      <w:r w:rsidR="0071222C">
        <w:rPr>
          <w:rFonts w:ascii="Calibri" w:eastAsia="Calibri" w:hAnsi="Calibri" w:cs="Times New Roman"/>
          <w:sz w:val="24"/>
          <w:szCs w:val="21"/>
        </w:rPr>
        <w:t xml:space="preserve">2015 Spring Board meeting notes. </w:t>
      </w:r>
    </w:p>
    <w:p w:rsidR="00B075E0" w:rsidRDefault="00362522" w:rsidP="00B075E0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B075E0">
        <w:rPr>
          <w:rFonts w:ascii="Calibri" w:eastAsia="Calibri" w:hAnsi="Calibri" w:cs="Times New Roman"/>
          <w:sz w:val="24"/>
          <w:szCs w:val="21"/>
        </w:rPr>
        <w:t xml:space="preserve">Monthly </w:t>
      </w:r>
      <w:r w:rsidR="005A556C" w:rsidRPr="00B075E0">
        <w:rPr>
          <w:rFonts w:ascii="Calibri" w:eastAsia="Calibri" w:hAnsi="Calibri" w:cs="Times New Roman"/>
          <w:sz w:val="24"/>
          <w:szCs w:val="21"/>
        </w:rPr>
        <w:t xml:space="preserve">OAS-NRC-CRCPD </w:t>
      </w:r>
      <w:r w:rsidRPr="00B075E0">
        <w:rPr>
          <w:rFonts w:ascii="Calibri" w:eastAsia="Calibri" w:hAnsi="Calibri" w:cs="Times New Roman"/>
          <w:sz w:val="24"/>
          <w:szCs w:val="21"/>
        </w:rPr>
        <w:t xml:space="preserve">calls </w:t>
      </w:r>
      <w:r w:rsidR="0078077E" w:rsidRPr="00B075E0">
        <w:rPr>
          <w:rFonts w:ascii="Calibri" w:eastAsia="Calibri" w:hAnsi="Calibri" w:cs="Times New Roman"/>
          <w:sz w:val="24"/>
          <w:szCs w:val="21"/>
        </w:rPr>
        <w:t xml:space="preserve">are </w:t>
      </w:r>
      <w:r w:rsidRPr="00B075E0">
        <w:rPr>
          <w:rFonts w:ascii="Calibri" w:eastAsia="Calibri" w:hAnsi="Calibri" w:cs="Times New Roman"/>
          <w:sz w:val="24"/>
          <w:szCs w:val="21"/>
        </w:rPr>
        <w:t xml:space="preserve">still working alright. </w:t>
      </w:r>
      <w:r w:rsidR="005A556C" w:rsidRPr="00B075E0">
        <w:rPr>
          <w:rFonts w:ascii="Calibri" w:eastAsia="Calibri" w:hAnsi="Calibri" w:cs="Times New Roman"/>
          <w:sz w:val="24"/>
          <w:szCs w:val="21"/>
        </w:rPr>
        <w:t>Megan encouraged the call moderator to introduce everyone</w:t>
      </w:r>
      <w:r w:rsidR="0078077E" w:rsidRPr="00B075E0">
        <w:rPr>
          <w:rFonts w:ascii="Calibri" w:eastAsia="Calibri" w:hAnsi="Calibri" w:cs="Times New Roman"/>
          <w:sz w:val="24"/>
          <w:szCs w:val="21"/>
        </w:rPr>
        <w:t xml:space="preserve"> in the room at NRC Headquarters, due to the microphone scratching when passed</w:t>
      </w:r>
      <w:r w:rsidR="005A556C" w:rsidRPr="00B075E0">
        <w:rPr>
          <w:rFonts w:ascii="Calibri" w:eastAsia="Calibri" w:hAnsi="Calibri" w:cs="Times New Roman"/>
          <w:sz w:val="24"/>
          <w:szCs w:val="21"/>
        </w:rPr>
        <w:t xml:space="preserve">. </w:t>
      </w:r>
      <w:r w:rsidR="0078077E" w:rsidRPr="00B075E0">
        <w:rPr>
          <w:rFonts w:ascii="Calibri" w:eastAsia="Calibri" w:hAnsi="Calibri" w:cs="Times New Roman"/>
          <w:sz w:val="24"/>
          <w:szCs w:val="21"/>
        </w:rPr>
        <w:t xml:space="preserve">There was some discussion about the purpose of the monthly calls and how the agenda items are determined. </w:t>
      </w:r>
    </w:p>
    <w:p w:rsidR="0078077E" w:rsidRPr="00B075E0" w:rsidRDefault="0078077E" w:rsidP="00B075E0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B075E0">
        <w:rPr>
          <w:rFonts w:ascii="Calibri" w:eastAsia="Calibri" w:hAnsi="Calibri" w:cs="Times New Roman"/>
          <w:sz w:val="24"/>
          <w:szCs w:val="21"/>
        </w:rPr>
        <w:t>Encouraged CRCPD to provide a standing update on Agreement State issues</w:t>
      </w:r>
      <w:r w:rsidR="00B075E0">
        <w:rPr>
          <w:rFonts w:ascii="Calibri" w:eastAsia="Calibri" w:hAnsi="Calibri" w:cs="Times New Roman"/>
          <w:sz w:val="24"/>
          <w:szCs w:val="21"/>
        </w:rPr>
        <w:t xml:space="preserve"> during the monthly calls</w:t>
      </w:r>
      <w:r w:rsidRPr="00B075E0">
        <w:rPr>
          <w:rFonts w:ascii="Calibri" w:eastAsia="Calibri" w:hAnsi="Calibri" w:cs="Times New Roman"/>
          <w:sz w:val="24"/>
          <w:szCs w:val="21"/>
        </w:rPr>
        <w:t xml:space="preserve">. </w:t>
      </w:r>
    </w:p>
    <w:p w:rsidR="00362522" w:rsidRDefault="00362522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78077E" w:rsidRPr="005A62FC" w:rsidRDefault="007C211F" w:rsidP="005A62FC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5</w:t>
      </w:r>
      <w:r w:rsidR="00362522" w:rsidRPr="005A62FC">
        <w:rPr>
          <w:rFonts w:ascii="Calibri" w:eastAsia="Calibri" w:hAnsi="Calibri"/>
          <w:szCs w:val="21"/>
        </w:rPr>
        <w:t xml:space="preserve">. </w:t>
      </w:r>
      <w:r w:rsidR="0078077E" w:rsidRPr="005A62FC">
        <w:rPr>
          <w:rFonts w:ascii="Calibri" w:eastAsia="Calibri" w:hAnsi="Calibri"/>
          <w:szCs w:val="21"/>
        </w:rPr>
        <w:t>Director of Rulemaking Report (Jen Opila)</w:t>
      </w:r>
    </w:p>
    <w:p w:rsidR="00F55B96" w:rsidRDefault="00362522" w:rsidP="00F55B9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Since August, </w:t>
      </w:r>
      <w:r w:rsidR="00B075E0">
        <w:rPr>
          <w:rFonts w:ascii="Calibri" w:eastAsia="Calibri" w:hAnsi="Calibri" w:cs="Times New Roman"/>
          <w:sz w:val="24"/>
          <w:szCs w:val="21"/>
        </w:rPr>
        <w:t>OAS has submitted ten</w:t>
      </w:r>
      <w:r>
        <w:rPr>
          <w:rFonts w:ascii="Calibri" w:eastAsia="Calibri" w:hAnsi="Calibri" w:cs="Times New Roman"/>
          <w:sz w:val="24"/>
          <w:szCs w:val="21"/>
        </w:rPr>
        <w:t xml:space="preserve"> comment letters, all to NRC. </w:t>
      </w:r>
      <w:r w:rsidR="00B075E0">
        <w:rPr>
          <w:rFonts w:ascii="Calibri" w:eastAsia="Calibri" w:hAnsi="Calibri" w:cs="Times New Roman"/>
          <w:sz w:val="24"/>
          <w:szCs w:val="21"/>
        </w:rPr>
        <w:t xml:space="preserve">The only open comment period right now is </w:t>
      </w:r>
      <w:r>
        <w:rPr>
          <w:rFonts w:ascii="Calibri" w:eastAsia="Calibri" w:hAnsi="Calibri" w:cs="Times New Roman"/>
          <w:sz w:val="24"/>
          <w:szCs w:val="21"/>
        </w:rPr>
        <w:t xml:space="preserve">on </w:t>
      </w:r>
      <w:r w:rsidR="00B075E0">
        <w:rPr>
          <w:rFonts w:ascii="Calibri" w:eastAsia="Calibri" w:hAnsi="Calibri" w:cs="Times New Roman"/>
          <w:sz w:val="24"/>
          <w:szCs w:val="21"/>
        </w:rPr>
        <w:t xml:space="preserve">the </w:t>
      </w:r>
      <w:r>
        <w:rPr>
          <w:rFonts w:ascii="Calibri" w:eastAsia="Calibri" w:hAnsi="Calibri" w:cs="Times New Roman"/>
          <w:sz w:val="24"/>
          <w:szCs w:val="21"/>
        </w:rPr>
        <w:t>effectiveness of Part 37</w:t>
      </w:r>
      <w:r w:rsidR="00B075E0">
        <w:rPr>
          <w:rFonts w:ascii="Calibri" w:eastAsia="Calibri" w:hAnsi="Calibri" w:cs="Times New Roman"/>
          <w:sz w:val="24"/>
          <w:szCs w:val="21"/>
        </w:rPr>
        <w:t xml:space="preserve"> (due May 13)</w:t>
      </w:r>
      <w:r>
        <w:rPr>
          <w:rFonts w:ascii="Calibri" w:eastAsia="Calibri" w:hAnsi="Calibri" w:cs="Times New Roman"/>
          <w:sz w:val="24"/>
          <w:szCs w:val="21"/>
        </w:rPr>
        <w:t xml:space="preserve">. </w:t>
      </w:r>
    </w:p>
    <w:p w:rsidR="00F55B96" w:rsidRDefault="00571141" w:rsidP="00F55B9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F55B96">
        <w:rPr>
          <w:rFonts w:ascii="Calibri" w:eastAsia="Calibri" w:hAnsi="Calibri" w:cs="Times New Roman"/>
          <w:sz w:val="24"/>
          <w:szCs w:val="21"/>
        </w:rPr>
        <w:t>Trying to summarize item</w:t>
      </w:r>
      <w:r w:rsidR="00291F0F">
        <w:rPr>
          <w:rFonts w:ascii="Calibri" w:eastAsia="Calibri" w:hAnsi="Calibri" w:cs="Times New Roman"/>
          <w:sz w:val="24"/>
          <w:szCs w:val="21"/>
        </w:rPr>
        <w:t>s</w:t>
      </w:r>
      <w:r w:rsidRPr="00F55B96">
        <w:rPr>
          <w:rFonts w:ascii="Calibri" w:eastAsia="Calibri" w:hAnsi="Calibri" w:cs="Times New Roman"/>
          <w:sz w:val="24"/>
          <w:szCs w:val="21"/>
        </w:rPr>
        <w:t xml:space="preserve"> for comment when sending out to States. </w:t>
      </w:r>
      <w:r w:rsidR="00F55B96">
        <w:rPr>
          <w:rFonts w:ascii="Calibri" w:eastAsia="Calibri" w:hAnsi="Calibri" w:cs="Times New Roman"/>
          <w:sz w:val="24"/>
          <w:szCs w:val="21"/>
        </w:rPr>
        <w:t>It doesn’t seem</w:t>
      </w:r>
      <w:r w:rsidRPr="00F55B96">
        <w:rPr>
          <w:rFonts w:ascii="Calibri" w:eastAsia="Calibri" w:hAnsi="Calibri" w:cs="Times New Roman"/>
          <w:sz w:val="24"/>
          <w:szCs w:val="21"/>
        </w:rPr>
        <w:t xml:space="preserve"> to make much difference in the number of comments </w:t>
      </w:r>
      <w:r w:rsidR="00F55B96">
        <w:rPr>
          <w:rFonts w:ascii="Calibri" w:eastAsia="Calibri" w:hAnsi="Calibri" w:cs="Times New Roman"/>
          <w:sz w:val="24"/>
          <w:szCs w:val="21"/>
        </w:rPr>
        <w:t xml:space="preserve">received </w:t>
      </w:r>
      <w:r w:rsidRPr="00F55B96">
        <w:rPr>
          <w:rFonts w:ascii="Calibri" w:eastAsia="Calibri" w:hAnsi="Calibri" w:cs="Times New Roman"/>
          <w:sz w:val="24"/>
          <w:szCs w:val="21"/>
        </w:rPr>
        <w:t>from States</w:t>
      </w:r>
      <w:r w:rsidR="00291F0F">
        <w:rPr>
          <w:rFonts w:ascii="Calibri" w:eastAsia="Calibri" w:hAnsi="Calibri" w:cs="Times New Roman"/>
          <w:sz w:val="24"/>
          <w:szCs w:val="21"/>
        </w:rPr>
        <w:t>, though</w:t>
      </w:r>
      <w:r w:rsidRPr="00F55B96">
        <w:rPr>
          <w:rFonts w:ascii="Calibri" w:eastAsia="Calibri" w:hAnsi="Calibri" w:cs="Times New Roman"/>
          <w:sz w:val="24"/>
          <w:szCs w:val="21"/>
        </w:rPr>
        <w:t xml:space="preserve">. </w:t>
      </w:r>
    </w:p>
    <w:p w:rsidR="00F55B96" w:rsidRDefault="00F55B96" w:rsidP="00F55B9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Would like to r</w:t>
      </w:r>
      <w:r w:rsidR="00571141" w:rsidRPr="00F55B96">
        <w:rPr>
          <w:rFonts w:ascii="Calibri" w:eastAsia="Calibri" w:hAnsi="Calibri" w:cs="Times New Roman"/>
          <w:sz w:val="24"/>
          <w:szCs w:val="21"/>
        </w:rPr>
        <w:t>equest better info</w:t>
      </w:r>
      <w:r>
        <w:rPr>
          <w:rFonts w:ascii="Calibri" w:eastAsia="Calibri" w:hAnsi="Calibri" w:cs="Times New Roman"/>
          <w:sz w:val="24"/>
          <w:szCs w:val="21"/>
        </w:rPr>
        <w:t>rmation</w:t>
      </w:r>
      <w:r w:rsidR="00571141" w:rsidRPr="00F55B96">
        <w:rPr>
          <w:rFonts w:ascii="Calibri" w:eastAsia="Calibri" w:hAnsi="Calibri" w:cs="Times New Roman"/>
          <w:sz w:val="24"/>
          <w:szCs w:val="21"/>
        </w:rPr>
        <w:t xml:space="preserve"> from NRC</w:t>
      </w:r>
      <w:r>
        <w:rPr>
          <w:rFonts w:ascii="Calibri" w:eastAsia="Calibri" w:hAnsi="Calibri" w:cs="Times New Roman"/>
          <w:sz w:val="24"/>
          <w:szCs w:val="21"/>
        </w:rPr>
        <w:t xml:space="preserve"> when there is a comment period for material specific to Agreement States (i.e., SA-600 or licensing guidance), either a </w:t>
      </w:r>
      <w:r w:rsidR="00571141" w:rsidRPr="00F55B96">
        <w:rPr>
          <w:rFonts w:ascii="Calibri" w:eastAsia="Calibri" w:hAnsi="Calibri" w:cs="Times New Roman"/>
          <w:sz w:val="24"/>
          <w:szCs w:val="21"/>
        </w:rPr>
        <w:t>redline strik</w:t>
      </w:r>
      <w:r>
        <w:rPr>
          <w:rFonts w:ascii="Calibri" w:eastAsia="Calibri" w:hAnsi="Calibri" w:cs="Times New Roman"/>
          <w:sz w:val="24"/>
          <w:szCs w:val="21"/>
        </w:rPr>
        <w:t>e-out or description of changes</w:t>
      </w:r>
      <w:r w:rsidR="00571141" w:rsidRPr="00F55B96">
        <w:rPr>
          <w:rFonts w:ascii="Calibri" w:eastAsia="Calibri" w:hAnsi="Calibri" w:cs="Times New Roman"/>
          <w:sz w:val="24"/>
          <w:szCs w:val="21"/>
        </w:rPr>
        <w:t xml:space="preserve">. </w:t>
      </w:r>
    </w:p>
    <w:p w:rsidR="00571141" w:rsidRPr="00F55B96" w:rsidRDefault="00571141" w:rsidP="00F55B9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F55B96">
        <w:rPr>
          <w:rFonts w:ascii="Calibri" w:eastAsia="Calibri" w:hAnsi="Calibri" w:cs="Times New Roman"/>
          <w:sz w:val="24"/>
          <w:szCs w:val="21"/>
        </w:rPr>
        <w:lastRenderedPageBreak/>
        <w:t>S</w:t>
      </w:r>
      <w:r w:rsidR="00F55B96">
        <w:rPr>
          <w:rFonts w:ascii="Calibri" w:eastAsia="Calibri" w:hAnsi="Calibri" w:cs="Times New Roman"/>
          <w:sz w:val="24"/>
          <w:szCs w:val="21"/>
        </w:rPr>
        <w:t xml:space="preserve">tanding </w:t>
      </w:r>
      <w:r w:rsidRPr="00F55B96">
        <w:rPr>
          <w:rFonts w:ascii="Calibri" w:eastAsia="Calibri" w:hAnsi="Calibri" w:cs="Times New Roman"/>
          <w:sz w:val="24"/>
          <w:szCs w:val="21"/>
        </w:rPr>
        <w:t>C</w:t>
      </w:r>
      <w:r w:rsidR="00F55B96">
        <w:rPr>
          <w:rFonts w:ascii="Calibri" w:eastAsia="Calibri" w:hAnsi="Calibri" w:cs="Times New Roman"/>
          <w:sz w:val="24"/>
          <w:szCs w:val="21"/>
        </w:rPr>
        <w:t xml:space="preserve">ommittee on </w:t>
      </w:r>
      <w:r w:rsidRPr="00F55B96">
        <w:rPr>
          <w:rFonts w:ascii="Calibri" w:eastAsia="Calibri" w:hAnsi="Calibri" w:cs="Times New Roman"/>
          <w:sz w:val="24"/>
          <w:szCs w:val="21"/>
        </w:rPr>
        <w:t>C</w:t>
      </w:r>
      <w:r w:rsidR="00F55B96">
        <w:rPr>
          <w:rFonts w:ascii="Calibri" w:eastAsia="Calibri" w:hAnsi="Calibri" w:cs="Times New Roman"/>
          <w:sz w:val="24"/>
          <w:szCs w:val="21"/>
        </w:rPr>
        <w:t xml:space="preserve">ompatibility update: </w:t>
      </w:r>
      <w:r w:rsidRPr="00F55B96">
        <w:rPr>
          <w:rFonts w:ascii="Calibri" w:eastAsia="Calibri" w:hAnsi="Calibri" w:cs="Times New Roman"/>
          <w:sz w:val="24"/>
          <w:szCs w:val="21"/>
        </w:rPr>
        <w:t>only one action since August. Issued a letter</w:t>
      </w:r>
      <w:r w:rsidR="00F55B96" w:rsidRPr="00F55B96">
        <w:rPr>
          <w:rFonts w:ascii="Calibri" w:eastAsia="Calibri" w:hAnsi="Calibri" w:cs="Times New Roman"/>
          <w:sz w:val="24"/>
          <w:szCs w:val="21"/>
        </w:rPr>
        <w:t xml:space="preserve"> stating that </w:t>
      </w:r>
      <w:r w:rsidR="00F55B96">
        <w:rPr>
          <w:rFonts w:ascii="Calibri" w:eastAsia="Calibri" w:hAnsi="Calibri" w:cs="Times New Roman"/>
          <w:sz w:val="24"/>
          <w:szCs w:val="21"/>
        </w:rPr>
        <w:t xml:space="preserve">all </w:t>
      </w:r>
      <w:r w:rsidR="00F55B96" w:rsidRPr="00F55B96">
        <w:rPr>
          <w:rFonts w:ascii="Calibri" w:eastAsia="Calibri" w:hAnsi="Calibri" w:cs="Times New Roman"/>
          <w:sz w:val="24"/>
          <w:szCs w:val="21"/>
        </w:rPr>
        <w:t>NUREG-1556 volumes are a matter of compatibility</w:t>
      </w:r>
      <w:r w:rsidR="00F55B96">
        <w:rPr>
          <w:rFonts w:ascii="Calibri" w:eastAsia="Calibri" w:hAnsi="Calibri" w:cs="Times New Roman"/>
          <w:sz w:val="24"/>
          <w:szCs w:val="21"/>
        </w:rPr>
        <w:t xml:space="preserve">. The SCC will not </w:t>
      </w:r>
      <w:r w:rsidRPr="00F55B96">
        <w:rPr>
          <w:rFonts w:ascii="Calibri" w:eastAsia="Calibri" w:hAnsi="Calibri" w:cs="Times New Roman"/>
          <w:sz w:val="24"/>
          <w:szCs w:val="21"/>
        </w:rPr>
        <w:t>review each NUREG-1556 volume.</w:t>
      </w:r>
    </w:p>
    <w:p w:rsidR="00571141" w:rsidRDefault="00571141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571141" w:rsidRPr="00F55B96" w:rsidRDefault="007C211F" w:rsidP="00F55B96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6</w:t>
      </w:r>
      <w:r w:rsidR="00571141" w:rsidRPr="00F55B96">
        <w:rPr>
          <w:rFonts w:ascii="Calibri" w:eastAsia="Calibri" w:hAnsi="Calibri"/>
          <w:szCs w:val="21"/>
        </w:rPr>
        <w:t xml:space="preserve">. </w:t>
      </w:r>
      <w:r w:rsidR="0046263B" w:rsidRPr="00F55B96">
        <w:rPr>
          <w:rFonts w:ascii="Calibri" w:eastAsia="Calibri" w:hAnsi="Calibri"/>
          <w:szCs w:val="21"/>
        </w:rPr>
        <w:t>Director of Emerging Issues</w:t>
      </w:r>
      <w:r w:rsidR="00F55B96">
        <w:rPr>
          <w:rFonts w:ascii="Calibri" w:eastAsia="Calibri" w:hAnsi="Calibri"/>
          <w:szCs w:val="21"/>
        </w:rPr>
        <w:t xml:space="preserve"> (David Crowley)</w:t>
      </w:r>
    </w:p>
    <w:p w:rsidR="0046263B" w:rsidRPr="00F55B96" w:rsidRDefault="00F55B96" w:rsidP="00F55B96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Presented</w:t>
      </w:r>
      <w:r w:rsidR="0046263B">
        <w:rPr>
          <w:rFonts w:ascii="Calibri" w:eastAsia="Calibri" w:hAnsi="Calibri" w:cs="Times New Roman"/>
          <w:sz w:val="24"/>
          <w:szCs w:val="21"/>
        </w:rPr>
        <w:t xml:space="preserve"> an updated spreadsheet of working groups.</w:t>
      </w:r>
      <w:r>
        <w:rPr>
          <w:rFonts w:ascii="Calibri" w:eastAsia="Calibri" w:hAnsi="Calibri" w:cs="Times New Roman"/>
          <w:sz w:val="24"/>
          <w:szCs w:val="21"/>
        </w:rPr>
        <w:t xml:space="preserve"> </w:t>
      </w:r>
      <w:r w:rsidR="0046263B" w:rsidRPr="00F55B96">
        <w:rPr>
          <w:rFonts w:ascii="Calibri" w:eastAsia="Calibri" w:hAnsi="Calibri" w:cs="Times New Roman"/>
          <w:sz w:val="24"/>
          <w:szCs w:val="21"/>
        </w:rPr>
        <w:t>There are 37 working groups</w:t>
      </w:r>
      <w:r>
        <w:rPr>
          <w:rFonts w:ascii="Calibri" w:eastAsia="Calibri" w:hAnsi="Calibri" w:cs="Times New Roman"/>
          <w:sz w:val="24"/>
          <w:szCs w:val="21"/>
        </w:rPr>
        <w:t xml:space="preserve"> (up from 30 last year)</w:t>
      </w:r>
      <w:r w:rsidR="0046263B" w:rsidRPr="00F55B96">
        <w:rPr>
          <w:rFonts w:ascii="Calibri" w:eastAsia="Calibri" w:hAnsi="Calibri" w:cs="Times New Roman"/>
          <w:sz w:val="24"/>
          <w:szCs w:val="21"/>
        </w:rPr>
        <w:t xml:space="preserve"> Seven are committees, 30 are working groups. </w:t>
      </w:r>
      <w:r>
        <w:rPr>
          <w:rFonts w:ascii="Calibri" w:eastAsia="Calibri" w:hAnsi="Calibri" w:cs="Times New Roman"/>
          <w:sz w:val="24"/>
          <w:szCs w:val="21"/>
        </w:rPr>
        <w:t>There are 54 working group positions, filled by 45 individuals from 21 different States. A few people are on two or three working groups. Want to cap participation at two.</w:t>
      </w:r>
    </w:p>
    <w:p w:rsidR="00092452" w:rsidRDefault="00F55B96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There was some discussion about what it means to have an “OAS rep” on CRCPD working groups. Usually this happens by having a State representative on the working group. There is not a specific “OAS rep”. </w:t>
      </w:r>
    </w:p>
    <w:p w:rsidR="00F55B96" w:rsidRDefault="00F55B96" w:rsidP="00F55B96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Looking to fill one working group </w:t>
      </w:r>
      <w:r w:rsidR="00CE6CAF">
        <w:rPr>
          <w:rFonts w:ascii="Calibri" w:eastAsia="Calibri" w:hAnsi="Calibri" w:cs="Times New Roman"/>
          <w:sz w:val="24"/>
          <w:szCs w:val="21"/>
        </w:rPr>
        <w:t>vacancy</w:t>
      </w:r>
      <w:r>
        <w:rPr>
          <w:rFonts w:ascii="Calibri" w:eastAsia="Calibri" w:hAnsi="Calibri" w:cs="Times New Roman"/>
          <w:sz w:val="24"/>
          <w:szCs w:val="21"/>
        </w:rPr>
        <w:t xml:space="preserve"> (Co-chair of </w:t>
      </w:r>
      <w:r w:rsidR="00092452">
        <w:rPr>
          <w:rFonts w:ascii="Calibri" w:eastAsia="Calibri" w:hAnsi="Calibri" w:cs="Times New Roman"/>
          <w:sz w:val="24"/>
          <w:szCs w:val="21"/>
        </w:rPr>
        <w:t>Y</w:t>
      </w:r>
      <w:r>
        <w:rPr>
          <w:rFonts w:ascii="Calibri" w:eastAsia="Calibri" w:hAnsi="Calibri" w:cs="Times New Roman"/>
          <w:sz w:val="24"/>
          <w:szCs w:val="21"/>
        </w:rPr>
        <w:t>-</w:t>
      </w:r>
      <w:r w:rsidR="00092452">
        <w:rPr>
          <w:rFonts w:ascii="Calibri" w:eastAsia="Calibri" w:hAnsi="Calibri" w:cs="Times New Roman"/>
          <w:sz w:val="24"/>
          <w:szCs w:val="21"/>
        </w:rPr>
        <w:t xml:space="preserve">90 microsphere </w:t>
      </w:r>
      <w:r>
        <w:rPr>
          <w:rFonts w:ascii="Calibri" w:eastAsia="Calibri" w:hAnsi="Calibri" w:cs="Times New Roman"/>
          <w:sz w:val="24"/>
          <w:szCs w:val="21"/>
        </w:rPr>
        <w:t>working group,</w:t>
      </w:r>
      <w:r w:rsidR="00092452">
        <w:rPr>
          <w:rFonts w:ascii="Calibri" w:eastAsia="Calibri" w:hAnsi="Calibri" w:cs="Times New Roman"/>
          <w:sz w:val="24"/>
          <w:szCs w:val="21"/>
        </w:rPr>
        <w:t xml:space="preserve"> formerly </w:t>
      </w:r>
      <w:r>
        <w:rPr>
          <w:rFonts w:ascii="Calibri" w:eastAsia="Calibri" w:hAnsi="Calibri" w:cs="Times New Roman"/>
          <w:sz w:val="24"/>
          <w:szCs w:val="21"/>
        </w:rPr>
        <w:t xml:space="preserve">held by </w:t>
      </w:r>
      <w:r w:rsidR="00092452">
        <w:rPr>
          <w:rFonts w:ascii="Calibri" w:eastAsia="Calibri" w:hAnsi="Calibri" w:cs="Times New Roman"/>
          <w:sz w:val="24"/>
          <w:szCs w:val="21"/>
        </w:rPr>
        <w:t xml:space="preserve">Michael Ortiz). </w:t>
      </w:r>
    </w:p>
    <w:p w:rsidR="00156C51" w:rsidRPr="00291F0F" w:rsidRDefault="00092452" w:rsidP="00291F0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Also noticed that </w:t>
      </w:r>
      <w:r w:rsidR="00F55B96">
        <w:rPr>
          <w:rFonts w:ascii="Calibri" w:eastAsia="Calibri" w:hAnsi="Calibri" w:cs="Times New Roman"/>
          <w:sz w:val="24"/>
          <w:szCs w:val="21"/>
        </w:rPr>
        <w:t xml:space="preserve">OAS has </w:t>
      </w:r>
      <w:r>
        <w:rPr>
          <w:rFonts w:ascii="Calibri" w:eastAsia="Calibri" w:hAnsi="Calibri" w:cs="Times New Roman"/>
          <w:sz w:val="24"/>
          <w:szCs w:val="21"/>
        </w:rPr>
        <w:t xml:space="preserve">co-chairs on most groups but not all groups. NUREG-1556 </w:t>
      </w:r>
      <w:r w:rsidR="00F55B96">
        <w:rPr>
          <w:rFonts w:ascii="Calibri" w:eastAsia="Calibri" w:hAnsi="Calibri" w:cs="Times New Roman"/>
          <w:sz w:val="24"/>
          <w:szCs w:val="21"/>
        </w:rPr>
        <w:t xml:space="preserve">working groups </w:t>
      </w:r>
      <w:r>
        <w:rPr>
          <w:rFonts w:ascii="Calibri" w:eastAsia="Calibri" w:hAnsi="Calibri" w:cs="Times New Roman"/>
          <w:sz w:val="24"/>
          <w:szCs w:val="21"/>
        </w:rPr>
        <w:t xml:space="preserve">have NRC team leads but not </w:t>
      </w:r>
      <w:r w:rsidR="00F55B96">
        <w:rPr>
          <w:rFonts w:ascii="Calibri" w:eastAsia="Calibri" w:hAnsi="Calibri" w:cs="Times New Roman"/>
          <w:sz w:val="24"/>
          <w:szCs w:val="21"/>
        </w:rPr>
        <w:t xml:space="preserve">an </w:t>
      </w:r>
      <w:r>
        <w:rPr>
          <w:rFonts w:ascii="Calibri" w:eastAsia="Calibri" w:hAnsi="Calibri" w:cs="Times New Roman"/>
          <w:sz w:val="24"/>
          <w:szCs w:val="21"/>
        </w:rPr>
        <w:t>OAS co-chair.</w:t>
      </w:r>
      <w:r w:rsidR="00156C51">
        <w:rPr>
          <w:rFonts w:ascii="Calibri" w:eastAsia="Calibri" w:hAnsi="Calibri" w:cs="Times New Roman"/>
          <w:sz w:val="24"/>
          <w:szCs w:val="21"/>
        </w:rPr>
        <w:t xml:space="preserve"> Charter stipulates whether there is an OAS co-chair.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 </w:t>
      </w:r>
      <w:r w:rsidR="00291F0F" w:rsidRPr="00291F0F">
        <w:rPr>
          <w:rFonts w:ascii="Calibri" w:eastAsia="Calibri" w:hAnsi="Calibri" w:cs="Times New Roman"/>
          <w:sz w:val="24"/>
          <w:szCs w:val="21"/>
        </w:rPr>
        <w:t>Will provide NRC with a list of</w:t>
      </w:r>
      <w:r w:rsidR="00156C51" w:rsidRPr="00291F0F">
        <w:rPr>
          <w:rFonts w:ascii="Calibri" w:eastAsia="Calibri" w:hAnsi="Calibri" w:cs="Times New Roman"/>
          <w:sz w:val="24"/>
          <w:szCs w:val="21"/>
        </w:rPr>
        <w:t xml:space="preserve"> the ML numbers </w:t>
      </w:r>
      <w:r w:rsidR="00291F0F" w:rsidRPr="00291F0F">
        <w:rPr>
          <w:rFonts w:ascii="Calibri" w:eastAsia="Calibri" w:hAnsi="Calibri" w:cs="Times New Roman"/>
          <w:sz w:val="24"/>
          <w:szCs w:val="21"/>
        </w:rPr>
        <w:t xml:space="preserve">that </w:t>
      </w:r>
      <w:r w:rsidR="00156C51" w:rsidRPr="00291F0F">
        <w:rPr>
          <w:rFonts w:ascii="Calibri" w:eastAsia="Calibri" w:hAnsi="Calibri" w:cs="Times New Roman"/>
          <w:sz w:val="24"/>
          <w:szCs w:val="21"/>
        </w:rPr>
        <w:t>no longer point to a docu</w:t>
      </w:r>
      <w:r w:rsidR="00291F0F" w:rsidRPr="00291F0F">
        <w:rPr>
          <w:rFonts w:ascii="Calibri" w:eastAsia="Calibri" w:hAnsi="Calibri" w:cs="Times New Roman"/>
          <w:sz w:val="24"/>
          <w:szCs w:val="21"/>
        </w:rPr>
        <w:t xml:space="preserve">ment. </w:t>
      </w:r>
      <w:r w:rsidR="00185890" w:rsidRPr="00291F0F">
        <w:rPr>
          <w:rFonts w:ascii="Calibri" w:eastAsia="Calibri" w:hAnsi="Calibri" w:cs="Times New Roman"/>
          <w:sz w:val="24"/>
          <w:szCs w:val="21"/>
        </w:rPr>
        <w:t xml:space="preserve">Want to get copies of all charters. </w:t>
      </w:r>
    </w:p>
    <w:p w:rsidR="00156C51" w:rsidRDefault="00156C51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EB5371" w:rsidRDefault="00EB5371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How do people notify OAS if they leave/retire? Should update charters once working group members change.</w:t>
      </w:r>
    </w:p>
    <w:p w:rsidR="00185890" w:rsidRPr="009E29F0" w:rsidRDefault="00F55B96" w:rsidP="009E29F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Recently solicited working group updates from members and got 29 responses. </w:t>
      </w:r>
      <w:r w:rsidR="00EB5371">
        <w:rPr>
          <w:rFonts w:ascii="Calibri" w:eastAsia="Calibri" w:hAnsi="Calibri" w:cs="Times New Roman"/>
          <w:sz w:val="24"/>
          <w:szCs w:val="21"/>
        </w:rPr>
        <w:t>Many were not aware of group goals. Sometimes people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 were</w:t>
      </w:r>
      <w:r w:rsidR="00EB5371">
        <w:rPr>
          <w:rFonts w:ascii="Calibri" w:eastAsia="Calibri" w:hAnsi="Calibri" w:cs="Times New Roman"/>
          <w:sz w:val="24"/>
          <w:szCs w:val="21"/>
        </w:rPr>
        <w:t xml:space="preserve"> appointed but never heard anything afterward.</w:t>
      </w:r>
      <w:r w:rsidR="00185890">
        <w:rPr>
          <w:rFonts w:ascii="Calibri" w:eastAsia="Calibri" w:hAnsi="Calibri" w:cs="Times New Roman"/>
          <w:sz w:val="24"/>
          <w:szCs w:val="21"/>
        </w:rPr>
        <w:t xml:space="preserve"> </w:t>
      </w:r>
      <w:r w:rsidR="00185890" w:rsidRPr="009E29F0">
        <w:rPr>
          <w:rFonts w:ascii="Calibri" w:eastAsia="Calibri" w:hAnsi="Calibri" w:cs="Times New Roman"/>
          <w:sz w:val="24"/>
          <w:szCs w:val="21"/>
        </w:rPr>
        <w:t>Currently there are usually no reporting requirements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 for working groups</w:t>
      </w:r>
      <w:r w:rsidR="00185890" w:rsidRPr="009E29F0">
        <w:rPr>
          <w:rFonts w:ascii="Calibri" w:eastAsia="Calibri" w:hAnsi="Calibri" w:cs="Times New Roman"/>
          <w:sz w:val="24"/>
          <w:szCs w:val="21"/>
        </w:rPr>
        <w:t>. Should their be r</w:t>
      </w:r>
      <w:r w:rsidR="009E29F0">
        <w:rPr>
          <w:rFonts w:ascii="Calibri" w:eastAsia="Calibri" w:hAnsi="Calibri" w:cs="Times New Roman"/>
          <w:sz w:val="24"/>
          <w:szCs w:val="21"/>
        </w:rPr>
        <w:t>eporting milestones at 6 months?</w:t>
      </w:r>
      <w:r w:rsidR="00185890" w:rsidRPr="009E29F0">
        <w:rPr>
          <w:rFonts w:ascii="Calibri" w:eastAsia="Calibri" w:hAnsi="Calibri" w:cs="Times New Roman"/>
          <w:sz w:val="24"/>
          <w:szCs w:val="21"/>
        </w:rPr>
        <w:t xml:space="preserve"> </w:t>
      </w:r>
    </w:p>
    <w:p w:rsidR="00291F0F" w:rsidRDefault="00291F0F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185890" w:rsidRDefault="00185890" w:rsidP="00291F0F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Emerging Issues: Y90, Elekta Icon, pre-licensing, Ga-Ge generators (charter not signed yet)</w:t>
      </w:r>
      <w:r w:rsidR="00291F0F">
        <w:rPr>
          <w:rFonts w:ascii="Calibri" w:eastAsia="Calibri" w:hAnsi="Calibri" w:cs="Times New Roman"/>
          <w:sz w:val="24"/>
          <w:szCs w:val="21"/>
        </w:rPr>
        <w:t>, License verification for Cat 3 (s</w:t>
      </w:r>
      <w:r w:rsidR="00291F0F">
        <w:rPr>
          <w:rFonts w:ascii="Calibri" w:eastAsia="Calibri" w:hAnsi="Calibri" w:cs="Times New Roman"/>
          <w:sz w:val="24"/>
          <w:szCs w:val="21"/>
        </w:rPr>
        <w:t>trategies to mitigate vulnerabilities</w:t>
      </w:r>
      <w:r w:rsidR="00291F0F">
        <w:rPr>
          <w:rFonts w:ascii="Calibri" w:eastAsia="Calibri" w:hAnsi="Calibri" w:cs="Times New Roman"/>
          <w:sz w:val="24"/>
          <w:szCs w:val="21"/>
        </w:rPr>
        <w:t>)</w:t>
      </w:r>
      <w:r>
        <w:rPr>
          <w:rFonts w:ascii="Calibri" w:eastAsia="Calibri" w:hAnsi="Calibri" w:cs="Times New Roman"/>
          <w:sz w:val="24"/>
          <w:szCs w:val="21"/>
        </w:rPr>
        <w:t>.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 T</w:t>
      </w:r>
      <w:r w:rsidR="00291F0F">
        <w:rPr>
          <w:rFonts w:ascii="Calibri" w:eastAsia="Calibri" w:hAnsi="Calibri" w:cs="Times New Roman"/>
          <w:sz w:val="24"/>
          <w:szCs w:val="21"/>
        </w:rPr>
        <w:t>here is an opportunity for CRCPD and OAS to work together on accelerator activation issues.</w:t>
      </w:r>
    </w:p>
    <w:p w:rsidR="00185890" w:rsidRDefault="00185890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Dan: </w:t>
      </w:r>
      <w:r w:rsidR="00291F0F">
        <w:rPr>
          <w:rFonts w:ascii="Calibri" w:eastAsia="Calibri" w:hAnsi="Calibri" w:cs="Times New Roman"/>
          <w:sz w:val="24"/>
          <w:szCs w:val="21"/>
        </w:rPr>
        <w:t xml:space="preserve">The Ga-Ge group </w:t>
      </w:r>
      <w:r>
        <w:rPr>
          <w:rFonts w:ascii="Calibri" w:eastAsia="Calibri" w:hAnsi="Calibri" w:cs="Times New Roman"/>
          <w:sz w:val="24"/>
          <w:szCs w:val="21"/>
        </w:rPr>
        <w:t xml:space="preserve">can work on </w:t>
      </w:r>
      <w:r w:rsidR="00291F0F">
        <w:rPr>
          <w:rFonts w:ascii="Calibri" w:eastAsia="Calibri" w:hAnsi="Calibri" w:cs="Times New Roman"/>
          <w:sz w:val="24"/>
          <w:szCs w:val="21"/>
        </w:rPr>
        <w:t>financial assurance</w:t>
      </w:r>
      <w:r>
        <w:rPr>
          <w:rFonts w:ascii="Calibri" w:eastAsia="Calibri" w:hAnsi="Calibri" w:cs="Times New Roman"/>
          <w:sz w:val="24"/>
          <w:szCs w:val="21"/>
        </w:rPr>
        <w:t xml:space="preserve"> and </w:t>
      </w:r>
      <w:r w:rsidR="00291F0F">
        <w:rPr>
          <w:rFonts w:ascii="Calibri" w:eastAsia="Calibri" w:hAnsi="Calibri" w:cs="Times New Roman"/>
          <w:sz w:val="24"/>
          <w:szCs w:val="21"/>
        </w:rPr>
        <w:t>decommissioning</w:t>
      </w:r>
      <w:r>
        <w:rPr>
          <w:rFonts w:ascii="Calibri" w:eastAsia="Calibri" w:hAnsi="Calibri" w:cs="Times New Roman"/>
          <w:sz w:val="24"/>
          <w:szCs w:val="21"/>
        </w:rPr>
        <w:t xml:space="preserve"> issues even before FDA issue</w:t>
      </w:r>
      <w:r w:rsidR="00291F0F">
        <w:rPr>
          <w:rFonts w:ascii="Calibri" w:eastAsia="Calibri" w:hAnsi="Calibri" w:cs="Times New Roman"/>
          <w:sz w:val="24"/>
          <w:szCs w:val="21"/>
        </w:rPr>
        <w:t>s approval for the device</w:t>
      </w:r>
      <w:r>
        <w:rPr>
          <w:rFonts w:ascii="Calibri" w:eastAsia="Calibri" w:hAnsi="Calibri" w:cs="Times New Roman"/>
          <w:sz w:val="24"/>
          <w:szCs w:val="21"/>
        </w:rPr>
        <w:t>.</w:t>
      </w:r>
    </w:p>
    <w:p w:rsidR="00291F0F" w:rsidRDefault="00291F0F" w:rsidP="00291F0F">
      <w:pPr>
        <w:rPr>
          <w:rFonts w:ascii="Calibri" w:eastAsia="Calibri" w:hAnsi="Calibri"/>
          <w:szCs w:val="21"/>
        </w:rPr>
      </w:pPr>
    </w:p>
    <w:p w:rsidR="00291F0F" w:rsidRPr="00291F0F" w:rsidRDefault="007C211F" w:rsidP="00291F0F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7</w:t>
      </w:r>
      <w:r w:rsidR="00E0783D" w:rsidRPr="00291F0F">
        <w:rPr>
          <w:rFonts w:ascii="Calibri" w:eastAsia="Calibri" w:hAnsi="Calibri"/>
          <w:szCs w:val="21"/>
        </w:rPr>
        <w:t xml:space="preserve">. </w:t>
      </w:r>
      <w:r w:rsidR="00291F0F" w:rsidRPr="00291F0F">
        <w:rPr>
          <w:rFonts w:ascii="Calibri" w:eastAsia="Calibri" w:hAnsi="Calibri"/>
          <w:szCs w:val="21"/>
        </w:rPr>
        <w:t>Treasurer Report (Debra Shults)</w:t>
      </w:r>
    </w:p>
    <w:p w:rsidR="00696E45" w:rsidRDefault="00696E45" w:rsidP="00696E45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Total income (2015) was $57,152.12</w:t>
      </w:r>
      <w:r>
        <w:rPr>
          <w:rFonts w:ascii="Calibri" w:eastAsia="Calibri" w:hAnsi="Calibri" w:cs="Times New Roman"/>
          <w:sz w:val="24"/>
          <w:szCs w:val="21"/>
        </w:rPr>
        <w:t>. Total expens</w:t>
      </w:r>
      <w:r>
        <w:rPr>
          <w:rFonts w:ascii="Calibri" w:eastAsia="Calibri" w:hAnsi="Calibri" w:cs="Times New Roman"/>
          <w:sz w:val="24"/>
          <w:szCs w:val="21"/>
        </w:rPr>
        <w:t>es (2015) were $57,446.29.</w:t>
      </w:r>
      <w:r w:rsidR="00E0783D" w:rsidRPr="00696E45">
        <w:rPr>
          <w:rFonts w:ascii="Calibri" w:eastAsia="Calibri" w:hAnsi="Calibri" w:cs="Times New Roman"/>
          <w:sz w:val="24"/>
          <w:szCs w:val="21"/>
        </w:rPr>
        <w:t xml:space="preserve"> </w:t>
      </w:r>
      <w:r>
        <w:rPr>
          <w:rFonts w:ascii="Calibri" w:eastAsia="Calibri" w:hAnsi="Calibri" w:cs="Times New Roman"/>
          <w:sz w:val="24"/>
          <w:szCs w:val="21"/>
        </w:rPr>
        <w:t>This is a net loss of $294.17</w:t>
      </w:r>
      <w:r w:rsidR="00E0783D" w:rsidRPr="00696E45">
        <w:rPr>
          <w:rFonts w:ascii="Calibri" w:eastAsia="Calibri" w:hAnsi="Calibri" w:cs="Times New Roman"/>
          <w:sz w:val="24"/>
          <w:szCs w:val="21"/>
        </w:rPr>
        <w:t xml:space="preserve">. </w:t>
      </w:r>
    </w:p>
    <w:p w:rsidR="00E0783D" w:rsidRPr="00696E45" w:rsidRDefault="00E0783D" w:rsidP="00696E45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696E45">
        <w:rPr>
          <w:rFonts w:ascii="Calibri" w:eastAsia="Calibri" w:hAnsi="Calibri" w:cs="Times New Roman"/>
          <w:sz w:val="24"/>
          <w:szCs w:val="21"/>
        </w:rPr>
        <w:t xml:space="preserve">Get statements monthly from Edward Jones. </w:t>
      </w:r>
      <w:r w:rsidR="00696E45">
        <w:rPr>
          <w:rFonts w:ascii="Calibri" w:eastAsia="Calibri" w:hAnsi="Calibri" w:cs="Times New Roman"/>
          <w:sz w:val="24"/>
          <w:szCs w:val="21"/>
        </w:rPr>
        <w:t>Currently h</w:t>
      </w:r>
      <w:r w:rsidRPr="00696E45">
        <w:rPr>
          <w:rFonts w:ascii="Calibri" w:eastAsia="Calibri" w:hAnsi="Calibri" w:cs="Times New Roman"/>
          <w:sz w:val="24"/>
          <w:szCs w:val="21"/>
        </w:rPr>
        <w:t>ave $47</w:t>
      </w:r>
      <w:r w:rsidR="00696E45">
        <w:rPr>
          <w:rFonts w:ascii="Calibri" w:eastAsia="Calibri" w:hAnsi="Calibri" w:cs="Times New Roman"/>
          <w:sz w:val="24"/>
          <w:szCs w:val="21"/>
        </w:rPr>
        <w:t>,</w:t>
      </w:r>
      <w:r w:rsidRPr="00696E45">
        <w:rPr>
          <w:rFonts w:ascii="Calibri" w:eastAsia="Calibri" w:hAnsi="Calibri" w:cs="Times New Roman"/>
          <w:sz w:val="24"/>
          <w:szCs w:val="21"/>
        </w:rPr>
        <w:t>895.85.</w:t>
      </w:r>
      <w:r w:rsidR="00291F0F" w:rsidRPr="00696E45">
        <w:rPr>
          <w:rFonts w:ascii="Calibri" w:eastAsia="Calibri" w:hAnsi="Calibri" w:cs="Times New Roman"/>
          <w:sz w:val="24"/>
          <w:szCs w:val="21"/>
        </w:rPr>
        <w:t xml:space="preserve"> </w:t>
      </w:r>
      <w:r w:rsidRPr="00696E45">
        <w:rPr>
          <w:rFonts w:ascii="Calibri" w:eastAsia="Calibri" w:hAnsi="Calibri" w:cs="Times New Roman"/>
          <w:sz w:val="24"/>
          <w:szCs w:val="21"/>
        </w:rPr>
        <w:t>One registration fee from 2015 is still outstanding.</w:t>
      </w:r>
    </w:p>
    <w:p w:rsidR="00E0783D" w:rsidRPr="000219DB" w:rsidRDefault="00E0783D" w:rsidP="000219DB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Burke</w:t>
      </w:r>
      <w:r w:rsidR="000219DB">
        <w:rPr>
          <w:rFonts w:ascii="Calibri" w:eastAsia="Calibri" w:hAnsi="Calibri" w:cs="Times New Roman"/>
          <w:sz w:val="24"/>
          <w:szCs w:val="21"/>
        </w:rPr>
        <w:t xml:space="preserve"> </w:t>
      </w:r>
      <w:r>
        <w:rPr>
          <w:rFonts w:ascii="Calibri" w:eastAsia="Calibri" w:hAnsi="Calibri" w:cs="Times New Roman"/>
          <w:sz w:val="24"/>
          <w:szCs w:val="21"/>
        </w:rPr>
        <w:t>&amp;</w:t>
      </w:r>
      <w:r w:rsidR="000219DB">
        <w:rPr>
          <w:rFonts w:ascii="Calibri" w:eastAsia="Calibri" w:hAnsi="Calibri" w:cs="Times New Roman"/>
          <w:sz w:val="24"/>
          <w:szCs w:val="21"/>
        </w:rPr>
        <w:t xml:space="preserve"> </w:t>
      </w:r>
      <w:r>
        <w:rPr>
          <w:rFonts w:ascii="Calibri" w:eastAsia="Calibri" w:hAnsi="Calibri" w:cs="Times New Roman"/>
          <w:sz w:val="24"/>
          <w:szCs w:val="21"/>
        </w:rPr>
        <w:t xml:space="preserve">Associates </w:t>
      </w:r>
      <w:r w:rsidR="000219DB">
        <w:rPr>
          <w:rFonts w:ascii="Calibri" w:eastAsia="Calibri" w:hAnsi="Calibri" w:cs="Times New Roman"/>
          <w:sz w:val="24"/>
          <w:szCs w:val="21"/>
        </w:rPr>
        <w:t>(</w:t>
      </w:r>
      <w:r>
        <w:rPr>
          <w:rFonts w:ascii="Calibri" w:eastAsia="Calibri" w:hAnsi="Calibri" w:cs="Times New Roman"/>
          <w:sz w:val="24"/>
          <w:szCs w:val="21"/>
        </w:rPr>
        <w:t>attorneys</w:t>
      </w:r>
      <w:r w:rsidR="000219DB">
        <w:rPr>
          <w:rFonts w:ascii="Calibri" w:eastAsia="Calibri" w:hAnsi="Calibri" w:cs="Times New Roman"/>
          <w:sz w:val="24"/>
          <w:szCs w:val="21"/>
        </w:rPr>
        <w:t xml:space="preserve">), </w:t>
      </w:r>
      <w:r w:rsidRPr="000219DB">
        <w:rPr>
          <w:rFonts w:ascii="Calibri" w:eastAsia="Calibri" w:hAnsi="Calibri" w:cs="Times New Roman"/>
          <w:sz w:val="24"/>
          <w:szCs w:val="21"/>
        </w:rPr>
        <w:t xml:space="preserve">Rob Clayton </w:t>
      </w:r>
      <w:r w:rsidR="000219DB">
        <w:rPr>
          <w:rFonts w:ascii="Calibri" w:eastAsia="Calibri" w:hAnsi="Calibri" w:cs="Times New Roman"/>
          <w:sz w:val="24"/>
          <w:szCs w:val="21"/>
        </w:rPr>
        <w:t>(</w:t>
      </w:r>
      <w:r w:rsidRPr="000219DB">
        <w:rPr>
          <w:rFonts w:ascii="Calibri" w:eastAsia="Calibri" w:hAnsi="Calibri" w:cs="Times New Roman"/>
          <w:sz w:val="24"/>
          <w:szCs w:val="21"/>
        </w:rPr>
        <w:t>accountant</w:t>
      </w:r>
      <w:r w:rsidR="000219DB">
        <w:rPr>
          <w:rFonts w:ascii="Calibri" w:eastAsia="Calibri" w:hAnsi="Calibri" w:cs="Times New Roman"/>
          <w:sz w:val="24"/>
          <w:szCs w:val="21"/>
        </w:rPr>
        <w:t>)</w:t>
      </w:r>
    </w:p>
    <w:p w:rsidR="00E0783D" w:rsidRPr="000219DB" w:rsidRDefault="000219DB" w:rsidP="000219DB">
      <w:pPr>
        <w:pStyle w:val="ListParagraph"/>
        <w:numPr>
          <w:ilvl w:val="0"/>
          <w:numId w:val="12"/>
        </w:numPr>
        <w:rPr>
          <w:rFonts w:ascii="Calibri" w:eastAsia="Calibri" w:hAnsi="Calibri"/>
          <w:sz w:val="24"/>
          <w:szCs w:val="21"/>
        </w:rPr>
      </w:pPr>
      <w:r>
        <w:rPr>
          <w:rFonts w:ascii="Calibri" w:eastAsia="Calibri" w:hAnsi="Calibri"/>
          <w:sz w:val="24"/>
          <w:szCs w:val="21"/>
        </w:rPr>
        <w:t>OAS holds insurance for cancellation policies and</w:t>
      </w:r>
      <w:r w:rsidR="00E0783D" w:rsidRPr="000219DB">
        <w:rPr>
          <w:rFonts w:ascii="Calibri" w:eastAsia="Calibri" w:hAnsi="Calibri"/>
          <w:sz w:val="24"/>
          <w:szCs w:val="21"/>
        </w:rPr>
        <w:t xml:space="preserve"> general liability</w:t>
      </w:r>
      <w:r w:rsidR="00696E45">
        <w:rPr>
          <w:rFonts w:ascii="Calibri" w:eastAsia="Calibri" w:hAnsi="Calibri"/>
          <w:sz w:val="24"/>
          <w:szCs w:val="21"/>
        </w:rPr>
        <w:t>. Each is ~$</w:t>
      </w:r>
      <w:r w:rsidR="00E0783D" w:rsidRPr="000219DB">
        <w:rPr>
          <w:rFonts w:ascii="Calibri" w:eastAsia="Calibri" w:hAnsi="Calibri"/>
          <w:sz w:val="24"/>
          <w:szCs w:val="21"/>
        </w:rPr>
        <w:t>600</w:t>
      </w:r>
      <w:r w:rsidR="00696E45">
        <w:rPr>
          <w:rFonts w:ascii="Calibri" w:eastAsia="Calibri" w:hAnsi="Calibri"/>
          <w:sz w:val="24"/>
          <w:szCs w:val="21"/>
        </w:rPr>
        <w:t>/year</w:t>
      </w:r>
      <w:r w:rsidR="00E0783D" w:rsidRPr="000219DB">
        <w:rPr>
          <w:rFonts w:ascii="Calibri" w:eastAsia="Calibri" w:hAnsi="Calibri"/>
          <w:sz w:val="24"/>
          <w:szCs w:val="21"/>
        </w:rPr>
        <w:t>.</w:t>
      </w:r>
    </w:p>
    <w:p w:rsidR="00E0783D" w:rsidRPr="00E0783D" w:rsidRDefault="00E0783D" w:rsidP="00E0783D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EB5371" w:rsidRPr="00504C01" w:rsidRDefault="007C211F" w:rsidP="00504C01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8</w:t>
      </w:r>
      <w:r w:rsidR="000B2B6D" w:rsidRPr="00504C01">
        <w:rPr>
          <w:rFonts w:ascii="Calibri" w:eastAsia="Calibri" w:hAnsi="Calibri"/>
          <w:szCs w:val="21"/>
        </w:rPr>
        <w:t xml:space="preserve">. Webmaster </w:t>
      </w:r>
      <w:r w:rsidR="00504C01">
        <w:rPr>
          <w:rFonts w:ascii="Calibri" w:eastAsia="Calibri" w:hAnsi="Calibri"/>
          <w:szCs w:val="21"/>
        </w:rPr>
        <w:t>and Executive</w:t>
      </w:r>
      <w:r w:rsidR="007E0AE1" w:rsidRPr="00504C01">
        <w:rPr>
          <w:rFonts w:ascii="Calibri" w:eastAsia="Calibri" w:hAnsi="Calibri"/>
          <w:szCs w:val="21"/>
        </w:rPr>
        <w:t xml:space="preserve"> Assistant </w:t>
      </w:r>
      <w:r w:rsidR="000B2B6D" w:rsidRPr="00504C01">
        <w:rPr>
          <w:rFonts w:ascii="Calibri" w:eastAsia="Calibri" w:hAnsi="Calibri"/>
          <w:szCs w:val="21"/>
        </w:rPr>
        <w:t>report</w:t>
      </w:r>
    </w:p>
    <w:p w:rsidR="000B2B6D" w:rsidRDefault="000B2B6D" w:rsidP="00504C0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Haven’t started working on 2016 meeting website yet.</w:t>
      </w:r>
    </w:p>
    <w:p w:rsidR="00504C01" w:rsidRDefault="000B2B6D" w:rsidP="00504C0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Quick Books, transitioned to online version hosted by our accountant. Works very well. </w:t>
      </w:r>
    </w:p>
    <w:p w:rsidR="00504C01" w:rsidRDefault="00504C01" w:rsidP="00504C0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lastRenderedPageBreak/>
        <w:t>Looking to change c</w:t>
      </w:r>
      <w:r w:rsidR="00E268CA" w:rsidRPr="00504C01">
        <w:rPr>
          <w:rFonts w:ascii="Calibri" w:eastAsia="Calibri" w:hAnsi="Calibri" w:cs="Times New Roman"/>
          <w:sz w:val="24"/>
          <w:szCs w:val="21"/>
        </w:rPr>
        <w:t xml:space="preserve">redit card processing. We are being overcharged. Haven’t made that change yet. Now am actively looking for the best deal, and will have done in time for registration this year. </w:t>
      </w:r>
    </w:p>
    <w:p w:rsidR="00504C01" w:rsidRDefault="00E268CA" w:rsidP="00504C0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504C01">
        <w:rPr>
          <w:rFonts w:ascii="Calibri" w:eastAsia="Calibri" w:hAnsi="Calibri" w:cs="Times New Roman"/>
          <w:sz w:val="24"/>
          <w:szCs w:val="21"/>
        </w:rPr>
        <w:t xml:space="preserve">We already have two vendors (Bayer and JL Shepherd). Will contact NEI. </w:t>
      </w:r>
    </w:p>
    <w:p w:rsidR="00E268CA" w:rsidRPr="00504C01" w:rsidRDefault="00696E45" w:rsidP="00504C0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F</w:t>
      </w:r>
      <w:r w:rsidR="00E268CA" w:rsidRPr="00504C01">
        <w:rPr>
          <w:rFonts w:ascii="Calibri" w:eastAsia="Calibri" w:hAnsi="Calibri" w:cs="Times New Roman"/>
          <w:sz w:val="24"/>
          <w:szCs w:val="21"/>
        </w:rPr>
        <w:t>ood this year will be $15</w:t>
      </w:r>
      <w:r w:rsidR="00504C01">
        <w:rPr>
          <w:rFonts w:ascii="Calibri" w:eastAsia="Calibri" w:hAnsi="Calibri" w:cs="Times New Roman"/>
          <w:sz w:val="24"/>
          <w:szCs w:val="21"/>
        </w:rPr>
        <w:t>,</w:t>
      </w:r>
      <w:r w:rsidR="00E268CA" w:rsidRPr="00504C01">
        <w:rPr>
          <w:rFonts w:ascii="Calibri" w:eastAsia="Calibri" w:hAnsi="Calibri" w:cs="Times New Roman"/>
          <w:sz w:val="24"/>
          <w:szCs w:val="21"/>
        </w:rPr>
        <w:t>500-15</w:t>
      </w:r>
      <w:r w:rsidR="00504C01">
        <w:rPr>
          <w:rFonts w:ascii="Calibri" w:eastAsia="Calibri" w:hAnsi="Calibri" w:cs="Times New Roman"/>
          <w:sz w:val="24"/>
          <w:szCs w:val="21"/>
        </w:rPr>
        <w:t>,</w:t>
      </w:r>
      <w:r w:rsidR="00E268CA" w:rsidRPr="00504C01">
        <w:rPr>
          <w:rFonts w:ascii="Calibri" w:eastAsia="Calibri" w:hAnsi="Calibri" w:cs="Times New Roman"/>
          <w:sz w:val="24"/>
          <w:szCs w:val="21"/>
        </w:rPr>
        <w:t>600.</w:t>
      </w:r>
    </w:p>
    <w:p w:rsidR="00E268CA" w:rsidRDefault="00E268CA" w:rsidP="00696E45">
      <w:pPr>
        <w:rPr>
          <w:rFonts w:ascii="Calibri" w:eastAsia="Calibri" w:hAnsi="Calibri"/>
          <w:szCs w:val="21"/>
        </w:rPr>
      </w:pPr>
    </w:p>
    <w:p w:rsidR="00696E45" w:rsidRDefault="007C211F" w:rsidP="00696E45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9</w:t>
      </w:r>
      <w:r w:rsidR="00696E45">
        <w:rPr>
          <w:rFonts w:ascii="Calibri" w:eastAsia="Calibri" w:hAnsi="Calibri"/>
          <w:szCs w:val="21"/>
        </w:rPr>
        <w:t>. 2016 Annual meeting update</w:t>
      </w:r>
    </w:p>
    <w:p w:rsidR="00696E45" w:rsidRPr="000219DB" w:rsidRDefault="00696E45" w:rsidP="00696E45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0219DB">
        <w:rPr>
          <w:rFonts w:ascii="Calibri" w:eastAsia="Calibri" w:hAnsi="Calibri" w:cs="Times New Roman"/>
          <w:sz w:val="24"/>
          <w:szCs w:val="21"/>
        </w:rPr>
        <w:t>Made a deposit for Embassy Suites for 2016 meeting.</w:t>
      </w:r>
      <w:r>
        <w:rPr>
          <w:rFonts w:ascii="Calibri" w:eastAsia="Calibri" w:hAnsi="Calibri" w:cs="Times New Roman"/>
          <w:sz w:val="24"/>
          <w:szCs w:val="21"/>
        </w:rPr>
        <w:t xml:space="preserve"> </w:t>
      </w:r>
      <w:r w:rsidRPr="000219DB">
        <w:rPr>
          <w:rFonts w:ascii="Calibri" w:eastAsia="Calibri" w:hAnsi="Calibri" w:cs="Times New Roman"/>
          <w:sz w:val="24"/>
          <w:szCs w:val="21"/>
        </w:rPr>
        <w:t xml:space="preserve">Trying to keep costs at </w:t>
      </w:r>
      <w:r>
        <w:rPr>
          <w:rFonts w:ascii="Calibri" w:eastAsia="Calibri" w:hAnsi="Calibri" w:cs="Times New Roman"/>
          <w:sz w:val="24"/>
          <w:szCs w:val="21"/>
        </w:rPr>
        <w:t>$</w:t>
      </w:r>
      <w:r w:rsidRPr="000219DB">
        <w:rPr>
          <w:rFonts w:ascii="Calibri" w:eastAsia="Calibri" w:hAnsi="Calibri" w:cs="Times New Roman"/>
          <w:sz w:val="24"/>
          <w:szCs w:val="21"/>
        </w:rPr>
        <w:t>15</w:t>
      </w:r>
      <w:r>
        <w:rPr>
          <w:rFonts w:ascii="Calibri" w:eastAsia="Calibri" w:hAnsi="Calibri" w:cs="Times New Roman"/>
          <w:sz w:val="24"/>
          <w:szCs w:val="21"/>
        </w:rPr>
        <w:t>,</w:t>
      </w:r>
      <w:r w:rsidRPr="000219DB">
        <w:rPr>
          <w:rFonts w:ascii="Calibri" w:eastAsia="Calibri" w:hAnsi="Calibri" w:cs="Times New Roman"/>
          <w:sz w:val="24"/>
          <w:szCs w:val="21"/>
        </w:rPr>
        <w:t xml:space="preserve">000 food and beverage, </w:t>
      </w:r>
      <w:r>
        <w:rPr>
          <w:rFonts w:ascii="Calibri" w:eastAsia="Calibri" w:hAnsi="Calibri" w:cs="Times New Roman"/>
          <w:sz w:val="24"/>
          <w:szCs w:val="21"/>
        </w:rPr>
        <w:t>$</w:t>
      </w:r>
      <w:r w:rsidRPr="000219DB">
        <w:rPr>
          <w:rFonts w:ascii="Calibri" w:eastAsia="Calibri" w:hAnsi="Calibri" w:cs="Times New Roman"/>
          <w:sz w:val="24"/>
          <w:szCs w:val="21"/>
        </w:rPr>
        <w:t>10</w:t>
      </w:r>
      <w:r>
        <w:rPr>
          <w:rFonts w:ascii="Calibri" w:eastAsia="Calibri" w:hAnsi="Calibri" w:cs="Times New Roman"/>
          <w:sz w:val="24"/>
          <w:szCs w:val="21"/>
        </w:rPr>
        <w:t>,</w:t>
      </w:r>
      <w:r w:rsidRPr="000219DB">
        <w:rPr>
          <w:rFonts w:ascii="Calibri" w:eastAsia="Calibri" w:hAnsi="Calibri" w:cs="Times New Roman"/>
          <w:sz w:val="24"/>
          <w:szCs w:val="21"/>
        </w:rPr>
        <w:t>000 audiovisual</w:t>
      </w:r>
      <w:r>
        <w:rPr>
          <w:rFonts w:ascii="Calibri" w:eastAsia="Calibri" w:hAnsi="Calibri" w:cs="Times New Roman"/>
          <w:sz w:val="24"/>
          <w:szCs w:val="21"/>
        </w:rPr>
        <w:t>.</w:t>
      </w:r>
      <w:r w:rsidRPr="000219DB">
        <w:rPr>
          <w:rFonts w:ascii="Calibri" w:eastAsia="Calibri" w:hAnsi="Calibri" w:cs="Times New Roman"/>
          <w:sz w:val="24"/>
          <w:szCs w:val="21"/>
        </w:rPr>
        <w:t xml:space="preserve"> </w:t>
      </w:r>
      <w:r>
        <w:rPr>
          <w:rFonts w:ascii="Calibri" w:eastAsia="Calibri" w:hAnsi="Calibri" w:cs="Times New Roman"/>
          <w:sz w:val="24"/>
          <w:szCs w:val="21"/>
        </w:rPr>
        <w:t>Usually we o</w:t>
      </w:r>
      <w:r w:rsidRPr="000219DB">
        <w:rPr>
          <w:rFonts w:ascii="Calibri" w:eastAsia="Calibri" w:hAnsi="Calibri" w:cs="Times New Roman"/>
          <w:sz w:val="24"/>
          <w:szCs w:val="21"/>
        </w:rPr>
        <w:t>rder for 100 people</w:t>
      </w:r>
      <w:r>
        <w:rPr>
          <w:rFonts w:ascii="Calibri" w:eastAsia="Calibri" w:hAnsi="Calibri" w:cs="Times New Roman"/>
          <w:sz w:val="24"/>
          <w:szCs w:val="21"/>
        </w:rPr>
        <w:t xml:space="preserve"> for breaks</w:t>
      </w:r>
      <w:r w:rsidRPr="000219DB">
        <w:rPr>
          <w:rFonts w:ascii="Calibri" w:eastAsia="Calibri" w:hAnsi="Calibri" w:cs="Times New Roman"/>
          <w:sz w:val="24"/>
          <w:szCs w:val="21"/>
        </w:rPr>
        <w:t xml:space="preserve">, usually $20/person. </w:t>
      </w:r>
      <w:r>
        <w:rPr>
          <w:rFonts w:ascii="Calibri" w:eastAsia="Calibri" w:hAnsi="Calibri" w:cs="Times New Roman"/>
          <w:sz w:val="24"/>
          <w:szCs w:val="21"/>
        </w:rPr>
        <w:t>$</w:t>
      </w:r>
      <w:r w:rsidRPr="000219DB">
        <w:rPr>
          <w:rFonts w:ascii="Calibri" w:eastAsia="Calibri" w:hAnsi="Calibri" w:cs="Times New Roman"/>
          <w:sz w:val="24"/>
          <w:szCs w:val="21"/>
        </w:rPr>
        <w:t>1900-2000 per break plus service charge plus tax. With breakfast included in room rate, do we need morning break food? Possibly beverages only in morning.</w:t>
      </w:r>
    </w:p>
    <w:p w:rsidR="00696E45" w:rsidRDefault="00696E45" w:rsidP="00696E45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Thursday morning we usually have a buffet breakfast, no need for that this year. Need to make sure we hit minimum food and beverage costs. </w:t>
      </w:r>
    </w:p>
    <w:p w:rsidR="00696E45" w:rsidRDefault="00696E45" w:rsidP="00696E45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Our contract with Embassy Suites gives one comp room per 40 room nights. The comp rooms are usually given to Tom. For Board members, will make sure rooms have a mountain view. </w:t>
      </w:r>
    </w:p>
    <w:p w:rsidR="00696E45" w:rsidRDefault="00696E45" w:rsidP="00696E45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NRC letter for 2016 annual meeting should go out right after CRCPD.</w:t>
      </w:r>
    </w:p>
    <w:p w:rsidR="00696E45" w:rsidRPr="00B82078" w:rsidRDefault="00696E45" w:rsidP="00696E45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Night Out proposal-Viewhouse. Will have own room. Doors on one side open up onto a lawn area. Looking at heavy hord’eurves and two drink tickets. Would hire a DJ through the bar. Total is $3920, based on 75 people. Which is $52 per person. Charge $50 and have OAS kick in $2 per person. If we like it tomorrow, should put a deposit ASAP. </w:t>
      </w:r>
    </w:p>
    <w:p w:rsidR="00696E45" w:rsidRPr="00696E45" w:rsidRDefault="00696E45" w:rsidP="00696E45">
      <w:pPr>
        <w:rPr>
          <w:rFonts w:ascii="Calibri" w:eastAsia="Calibri" w:hAnsi="Calibri"/>
          <w:szCs w:val="21"/>
        </w:rPr>
      </w:pPr>
    </w:p>
    <w:p w:rsidR="00504C01" w:rsidRDefault="007E0AE1" w:rsidP="00504C01">
      <w:pPr>
        <w:rPr>
          <w:rFonts w:ascii="Calibri" w:eastAsia="Calibri" w:hAnsi="Calibri"/>
          <w:szCs w:val="21"/>
        </w:rPr>
      </w:pPr>
      <w:r w:rsidRPr="00504C01">
        <w:rPr>
          <w:rFonts w:ascii="Calibri" w:eastAsia="Calibri" w:hAnsi="Calibri"/>
          <w:szCs w:val="21"/>
        </w:rPr>
        <w:t>1</w:t>
      </w:r>
      <w:r w:rsidR="007C211F">
        <w:rPr>
          <w:rFonts w:ascii="Calibri" w:eastAsia="Calibri" w:hAnsi="Calibri"/>
          <w:szCs w:val="21"/>
        </w:rPr>
        <w:t>0</w:t>
      </w:r>
      <w:r w:rsidRPr="00504C01">
        <w:rPr>
          <w:rFonts w:ascii="Calibri" w:eastAsia="Calibri" w:hAnsi="Calibri"/>
          <w:szCs w:val="21"/>
        </w:rPr>
        <w:t xml:space="preserve">. Commission briefing </w:t>
      </w:r>
    </w:p>
    <w:p w:rsidR="007E0AE1" w:rsidRPr="00504C01" w:rsidRDefault="00504C01" w:rsidP="00062CFA">
      <w:pPr>
        <w:ind w:left="360"/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Commission briefing is on April 19</w:t>
      </w:r>
      <w:r w:rsidR="007E0AE1" w:rsidRPr="00504C01">
        <w:rPr>
          <w:rFonts w:ascii="Calibri" w:eastAsia="Calibri" w:hAnsi="Calibri"/>
          <w:szCs w:val="21"/>
        </w:rPr>
        <w:t xml:space="preserve">. </w:t>
      </w:r>
      <w:r w:rsidR="00062CFA">
        <w:rPr>
          <w:rFonts w:ascii="Calibri" w:eastAsia="Calibri" w:hAnsi="Calibri"/>
          <w:szCs w:val="21"/>
        </w:rPr>
        <w:t xml:space="preserve">Sherrie, Matt, and Mike </w:t>
      </w:r>
      <w:r>
        <w:rPr>
          <w:rFonts w:ascii="Calibri" w:eastAsia="Calibri" w:hAnsi="Calibri"/>
          <w:szCs w:val="21"/>
        </w:rPr>
        <w:t>will represent OAS</w:t>
      </w:r>
      <w:r w:rsidR="00062CFA">
        <w:rPr>
          <w:rFonts w:ascii="Calibri" w:eastAsia="Calibri" w:hAnsi="Calibri"/>
          <w:szCs w:val="21"/>
        </w:rPr>
        <w:t xml:space="preserve">. Bill and Jared will represent </w:t>
      </w:r>
      <w:r>
        <w:rPr>
          <w:rFonts w:ascii="Calibri" w:eastAsia="Calibri" w:hAnsi="Calibri"/>
          <w:szCs w:val="21"/>
        </w:rPr>
        <w:t>CRCPD</w:t>
      </w:r>
      <w:r w:rsidR="007E0AE1" w:rsidRPr="00504C01">
        <w:rPr>
          <w:rFonts w:ascii="Calibri" w:eastAsia="Calibri" w:hAnsi="Calibri"/>
          <w:szCs w:val="21"/>
        </w:rPr>
        <w:t>.</w:t>
      </w:r>
      <w:r w:rsidR="00062CFA">
        <w:rPr>
          <w:rFonts w:ascii="Calibri" w:eastAsia="Calibri" w:hAnsi="Calibri"/>
          <w:szCs w:val="21"/>
        </w:rPr>
        <w:t xml:space="preserve"> The following topics will be addressed in the group briefing:</w:t>
      </w:r>
    </w:p>
    <w:p w:rsidR="007E0AE1" w:rsidRDefault="00504C01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Part 37 implementation</w:t>
      </w:r>
      <w:r w:rsidR="00062CFA">
        <w:rPr>
          <w:rFonts w:ascii="Calibri" w:eastAsia="Calibri" w:hAnsi="Calibri" w:cs="Times New Roman"/>
          <w:sz w:val="24"/>
          <w:szCs w:val="21"/>
        </w:rPr>
        <w:t xml:space="preserve"> (Sherrie), </w:t>
      </w:r>
      <w:r>
        <w:rPr>
          <w:rFonts w:ascii="Calibri" w:eastAsia="Calibri" w:hAnsi="Calibri" w:cs="Times New Roman"/>
          <w:sz w:val="24"/>
          <w:szCs w:val="21"/>
        </w:rPr>
        <w:t>WBL</w:t>
      </w:r>
      <w:r w:rsidR="00062CFA">
        <w:rPr>
          <w:rFonts w:ascii="Calibri" w:eastAsia="Calibri" w:hAnsi="Calibri" w:cs="Times New Roman"/>
          <w:sz w:val="24"/>
          <w:szCs w:val="21"/>
        </w:rPr>
        <w:t xml:space="preserve"> (Matt), f</w:t>
      </w:r>
      <w:r w:rsidR="007E0AE1">
        <w:rPr>
          <w:rFonts w:ascii="Calibri" w:eastAsia="Calibri" w:hAnsi="Calibri" w:cs="Times New Roman"/>
          <w:sz w:val="24"/>
          <w:szCs w:val="21"/>
        </w:rPr>
        <w:t>inancial planning and sealed source</w:t>
      </w:r>
      <w:r>
        <w:rPr>
          <w:rFonts w:ascii="Calibri" w:eastAsia="Calibri" w:hAnsi="Calibri" w:cs="Times New Roman"/>
          <w:sz w:val="24"/>
          <w:szCs w:val="21"/>
        </w:rPr>
        <w:t>s</w:t>
      </w:r>
      <w:r w:rsidR="00062CFA">
        <w:rPr>
          <w:rFonts w:ascii="Calibri" w:eastAsia="Calibri" w:hAnsi="Calibri" w:cs="Times New Roman"/>
          <w:sz w:val="24"/>
          <w:szCs w:val="21"/>
        </w:rPr>
        <w:t xml:space="preserve"> (Mike), n</w:t>
      </w:r>
      <w:r w:rsidR="007E0AE1">
        <w:rPr>
          <w:rFonts w:ascii="Calibri" w:eastAsia="Calibri" w:hAnsi="Calibri" w:cs="Times New Roman"/>
          <w:sz w:val="24"/>
          <w:szCs w:val="21"/>
        </w:rPr>
        <w:t>ationwide environmental data sharing</w:t>
      </w:r>
      <w:r w:rsidR="00062CFA">
        <w:rPr>
          <w:rFonts w:ascii="Calibri" w:eastAsia="Calibri" w:hAnsi="Calibri" w:cs="Times New Roman"/>
          <w:sz w:val="24"/>
          <w:szCs w:val="21"/>
        </w:rPr>
        <w:t xml:space="preserve"> (Bill) and </w:t>
      </w:r>
      <w:r w:rsidR="007E0AE1">
        <w:rPr>
          <w:rFonts w:ascii="Calibri" w:eastAsia="Calibri" w:hAnsi="Calibri" w:cs="Times New Roman"/>
          <w:sz w:val="24"/>
          <w:szCs w:val="21"/>
        </w:rPr>
        <w:t>NRC training and webinars</w:t>
      </w:r>
      <w:r w:rsidR="00062CFA">
        <w:rPr>
          <w:rFonts w:ascii="Calibri" w:eastAsia="Calibri" w:hAnsi="Calibri" w:cs="Times New Roman"/>
          <w:sz w:val="24"/>
          <w:szCs w:val="21"/>
        </w:rPr>
        <w:t xml:space="preserve"> (Jared).</w:t>
      </w:r>
    </w:p>
    <w:p w:rsidR="007E0AE1" w:rsidRDefault="007E0AE1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7E0AE1" w:rsidRDefault="007E0AE1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Also wanted to talk about </w:t>
      </w:r>
      <w:r w:rsidR="00062CFA">
        <w:rPr>
          <w:rFonts w:ascii="Calibri" w:eastAsia="Calibri" w:hAnsi="Calibri" w:cs="Times New Roman"/>
          <w:sz w:val="24"/>
          <w:szCs w:val="21"/>
        </w:rPr>
        <w:t xml:space="preserve">GAO </w:t>
      </w:r>
      <w:r>
        <w:rPr>
          <w:rFonts w:ascii="Calibri" w:eastAsia="Calibri" w:hAnsi="Calibri" w:cs="Times New Roman"/>
          <w:sz w:val="24"/>
          <w:szCs w:val="21"/>
        </w:rPr>
        <w:t>sting, but</w:t>
      </w:r>
      <w:r w:rsidR="00062CFA">
        <w:rPr>
          <w:rFonts w:ascii="Calibri" w:eastAsia="Calibri" w:hAnsi="Calibri" w:cs="Times New Roman"/>
          <w:sz w:val="24"/>
          <w:szCs w:val="21"/>
        </w:rPr>
        <w:t xml:space="preserve"> the</w:t>
      </w:r>
      <w:r>
        <w:rPr>
          <w:rFonts w:ascii="Calibri" w:eastAsia="Calibri" w:hAnsi="Calibri" w:cs="Times New Roman"/>
          <w:sz w:val="24"/>
          <w:szCs w:val="21"/>
        </w:rPr>
        <w:t xml:space="preserve"> Comm</w:t>
      </w:r>
      <w:r w:rsidR="00062CFA">
        <w:rPr>
          <w:rFonts w:ascii="Calibri" w:eastAsia="Calibri" w:hAnsi="Calibri" w:cs="Times New Roman"/>
          <w:sz w:val="24"/>
          <w:szCs w:val="21"/>
        </w:rPr>
        <w:t>issioners</w:t>
      </w:r>
      <w:r>
        <w:rPr>
          <w:rFonts w:ascii="Calibri" w:eastAsia="Calibri" w:hAnsi="Calibri" w:cs="Times New Roman"/>
          <w:sz w:val="24"/>
          <w:szCs w:val="21"/>
        </w:rPr>
        <w:t xml:space="preserve"> declined. </w:t>
      </w:r>
      <w:r w:rsidR="00062CFA">
        <w:rPr>
          <w:rFonts w:ascii="Calibri" w:eastAsia="Calibri" w:hAnsi="Calibri" w:cs="Times New Roman"/>
          <w:sz w:val="24"/>
          <w:szCs w:val="21"/>
        </w:rPr>
        <w:t>They</w:t>
      </w:r>
      <w:r>
        <w:rPr>
          <w:rFonts w:ascii="Calibri" w:eastAsia="Calibri" w:hAnsi="Calibri" w:cs="Times New Roman"/>
          <w:sz w:val="24"/>
          <w:szCs w:val="21"/>
        </w:rPr>
        <w:t xml:space="preserve"> don’t want to get ahead of GAO or Congressional sponsors. </w:t>
      </w:r>
    </w:p>
    <w:p w:rsidR="007E0AE1" w:rsidRDefault="00062CFA" w:rsidP="00194C5C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Sherrie </w:t>
      </w:r>
      <w:r w:rsidR="00CE6CAF">
        <w:rPr>
          <w:rFonts w:ascii="Calibri" w:eastAsia="Calibri" w:hAnsi="Calibri" w:cs="Times New Roman"/>
          <w:sz w:val="24"/>
          <w:szCs w:val="21"/>
        </w:rPr>
        <w:t>queried</w:t>
      </w:r>
      <w:r>
        <w:rPr>
          <w:rFonts w:ascii="Calibri" w:eastAsia="Calibri" w:hAnsi="Calibri" w:cs="Times New Roman"/>
          <w:sz w:val="24"/>
          <w:szCs w:val="21"/>
        </w:rPr>
        <w:t xml:space="preserve"> the Board about other potential t</w:t>
      </w:r>
      <w:r w:rsidR="007E0AE1">
        <w:rPr>
          <w:rFonts w:ascii="Calibri" w:eastAsia="Calibri" w:hAnsi="Calibri" w:cs="Times New Roman"/>
          <w:sz w:val="24"/>
          <w:szCs w:val="21"/>
        </w:rPr>
        <w:t xml:space="preserve">opics for </w:t>
      </w:r>
      <w:r>
        <w:rPr>
          <w:rFonts w:ascii="Calibri" w:eastAsia="Calibri" w:hAnsi="Calibri" w:cs="Times New Roman"/>
          <w:sz w:val="24"/>
          <w:szCs w:val="21"/>
        </w:rPr>
        <w:t>the individual meetings with the</w:t>
      </w:r>
      <w:r w:rsidR="007E0AE1">
        <w:rPr>
          <w:rFonts w:ascii="Calibri" w:eastAsia="Calibri" w:hAnsi="Calibri" w:cs="Times New Roman"/>
          <w:sz w:val="24"/>
          <w:szCs w:val="21"/>
        </w:rPr>
        <w:t xml:space="preserve"> Commissioner</w:t>
      </w:r>
      <w:r>
        <w:rPr>
          <w:rFonts w:ascii="Calibri" w:eastAsia="Calibri" w:hAnsi="Calibri" w:cs="Times New Roman"/>
          <w:sz w:val="24"/>
          <w:szCs w:val="21"/>
        </w:rPr>
        <w:t>s (30 minutes each)</w:t>
      </w:r>
      <w:r w:rsidR="007E0AE1">
        <w:rPr>
          <w:rFonts w:ascii="Calibri" w:eastAsia="Calibri" w:hAnsi="Calibri" w:cs="Times New Roman"/>
          <w:sz w:val="24"/>
          <w:szCs w:val="21"/>
        </w:rPr>
        <w:t xml:space="preserve">. </w:t>
      </w:r>
    </w:p>
    <w:p w:rsidR="006B08A2" w:rsidRDefault="007E0AE1" w:rsidP="00062CFA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Travel for NRC employees</w:t>
      </w:r>
      <w:r w:rsidR="006B08A2">
        <w:rPr>
          <w:rFonts w:ascii="Calibri" w:eastAsia="Calibri" w:hAnsi="Calibri" w:cs="Times New Roman"/>
          <w:sz w:val="24"/>
          <w:szCs w:val="21"/>
        </w:rPr>
        <w:t>: how maintain collaboration given budget constraints. Reaffirm benefits.</w:t>
      </w:r>
    </w:p>
    <w:p w:rsidR="00015BEF" w:rsidRDefault="00062CFA" w:rsidP="00062CFA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David: Concerns about how Agreement State</w:t>
      </w:r>
      <w:r w:rsidR="006B08A2">
        <w:rPr>
          <w:rFonts w:ascii="Calibri" w:eastAsia="Calibri" w:hAnsi="Calibri" w:cs="Times New Roman"/>
          <w:sz w:val="24"/>
          <w:szCs w:val="21"/>
        </w:rPr>
        <w:t xml:space="preserve"> employees get chosen for training classes.</w:t>
      </w:r>
    </w:p>
    <w:p w:rsidR="00015BEF" w:rsidRDefault="00015BEF" w:rsidP="00062CFA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Mike: Concerns about 3-year regulation implementation</w:t>
      </w:r>
      <w:r w:rsidR="00062CFA">
        <w:rPr>
          <w:rFonts w:ascii="Calibri" w:eastAsia="Calibri" w:hAnsi="Calibri" w:cs="Times New Roman"/>
          <w:sz w:val="24"/>
          <w:szCs w:val="21"/>
        </w:rPr>
        <w:t>.</w:t>
      </w:r>
      <w:r>
        <w:rPr>
          <w:rFonts w:ascii="Calibri" w:eastAsia="Calibri" w:hAnsi="Calibri" w:cs="Times New Roman"/>
          <w:sz w:val="24"/>
          <w:szCs w:val="21"/>
        </w:rPr>
        <w:t xml:space="preserve"> </w:t>
      </w:r>
    </w:p>
    <w:p w:rsidR="00062CFA" w:rsidRDefault="00062CFA" w:rsidP="007E0AE1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015BEF" w:rsidRDefault="00062CFA" w:rsidP="00062CFA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There was a discussion about whether there could be </w:t>
      </w:r>
      <w:r w:rsidR="00015BEF">
        <w:rPr>
          <w:rFonts w:ascii="Calibri" w:eastAsia="Calibri" w:hAnsi="Calibri" w:cs="Times New Roman"/>
          <w:sz w:val="24"/>
          <w:szCs w:val="21"/>
        </w:rPr>
        <w:t>an NRC-OAS working group for dealing with financial surety for sealed sources? Build financial planning into front end of purchase price?</w:t>
      </w:r>
      <w:r>
        <w:rPr>
          <w:rFonts w:ascii="Calibri" w:eastAsia="Calibri" w:hAnsi="Calibri" w:cs="Times New Roman"/>
          <w:sz w:val="24"/>
          <w:szCs w:val="21"/>
        </w:rPr>
        <w:t xml:space="preserve"> Could do through CRCPD? Or through NRC via webinars? Recommended </w:t>
      </w:r>
      <w:r>
        <w:rPr>
          <w:rFonts w:ascii="Calibri" w:eastAsia="Calibri" w:hAnsi="Calibri" w:cs="Times New Roman"/>
          <w:sz w:val="24"/>
          <w:szCs w:val="21"/>
        </w:rPr>
        <w:lastRenderedPageBreak/>
        <w:t xml:space="preserve">discussing with Commissioners. Questions about who has the responsibility for assuring money is available for disposal (regulators? M&amp;Ds?). </w:t>
      </w:r>
    </w:p>
    <w:p w:rsidR="00D04886" w:rsidRPr="00062CFA" w:rsidRDefault="00D04886" w:rsidP="00062CFA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015BEF" w:rsidRDefault="00BA5073" w:rsidP="00062CFA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Rotation of Agreement State managers.</w:t>
      </w:r>
    </w:p>
    <w:p w:rsidR="00BA5073" w:rsidRDefault="00BA5073" w:rsidP="00062CFA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Discussion of NRC future as more states become A</w:t>
      </w:r>
      <w:r w:rsidR="00062CFA">
        <w:rPr>
          <w:rFonts w:ascii="Calibri" w:eastAsia="Calibri" w:hAnsi="Calibri" w:cs="Times New Roman"/>
          <w:sz w:val="24"/>
          <w:szCs w:val="21"/>
        </w:rPr>
        <w:t xml:space="preserve">greement </w:t>
      </w:r>
      <w:r>
        <w:rPr>
          <w:rFonts w:ascii="Calibri" w:eastAsia="Calibri" w:hAnsi="Calibri" w:cs="Times New Roman"/>
          <w:sz w:val="24"/>
          <w:szCs w:val="21"/>
        </w:rPr>
        <w:t>S</w:t>
      </w:r>
      <w:r w:rsidR="00062CFA">
        <w:rPr>
          <w:rFonts w:ascii="Calibri" w:eastAsia="Calibri" w:hAnsi="Calibri" w:cs="Times New Roman"/>
          <w:sz w:val="24"/>
          <w:szCs w:val="21"/>
        </w:rPr>
        <w:t>tates</w:t>
      </w:r>
      <w:r>
        <w:rPr>
          <w:rFonts w:ascii="Calibri" w:eastAsia="Calibri" w:hAnsi="Calibri" w:cs="Times New Roman"/>
          <w:sz w:val="24"/>
          <w:szCs w:val="21"/>
        </w:rPr>
        <w:t>.</w:t>
      </w:r>
    </w:p>
    <w:p w:rsidR="00BA5073" w:rsidRDefault="00BB1BAD" w:rsidP="00062CFA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Do states need to evolve a rulemaking capability?</w:t>
      </w:r>
    </w:p>
    <w:p w:rsidR="00D04886" w:rsidRDefault="00BB1BAD" w:rsidP="00D0488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Would NRC be amenable to earlier involvement by OAS in Rulemaking process?</w:t>
      </w:r>
      <w:r w:rsidR="00062CFA">
        <w:rPr>
          <w:rFonts w:ascii="Calibri" w:eastAsia="Calibri" w:hAnsi="Calibri" w:cs="Times New Roman"/>
          <w:sz w:val="24"/>
          <w:szCs w:val="21"/>
        </w:rPr>
        <w:t xml:space="preserve"> </w:t>
      </w:r>
      <w:r w:rsidRPr="00062CFA">
        <w:rPr>
          <w:rFonts w:ascii="Calibri" w:eastAsia="Calibri" w:hAnsi="Calibri" w:cs="Times New Roman"/>
          <w:sz w:val="24"/>
          <w:szCs w:val="21"/>
        </w:rPr>
        <w:t>Mechanism now</w:t>
      </w:r>
      <w:r w:rsidR="00062CFA">
        <w:rPr>
          <w:rFonts w:ascii="Calibri" w:eastAsia="Calibri" w:hAnsi="Calibri" w:cs="Times New Roman"/>
          <w:sz w:val="24"/>
          <w:szCs w:val="21"/>
        </w:rPr>
        <w:t xml:space="preserve"> is via petition for rulemaking, like any other stakeholder. There is a lot of lip service paid to OAS being co-regulators. What is the w</w:t>
      </w:r>
      <w:r w:rsidRPr="00062CFA">
        <w:rPr>
          <w:rFonts w:ascii="Calibri" w:eastAsia="Calibri" w:hAnsi="Calibri" w:cs="Times New Roman"/>
          <w:sz w:val="24"/>
          <w:szCs w:val="21"/>
        </w:rPr>
        <w:t>eight of OAS opinion as far as what rules are considered (what, when)?</w:t>
      </w:r>
    </w:p>
    <w:p w:rsidR="00BB1BAD" w:rsidRPr="00D04886" w:rsidRDefault="00D04886" w:rsidP="00D0488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Closest thing we have for Agreement State</w:t>
      </w:r>
      <w:r w:rsidR="00870622" w:rsidRPr="00D04886">
        <w:rPr>
          <w:rFonts w:ascii="Calibri" w:eastAsia="Calibri" w:hAnsi="Calibri" w:cs="Times New Roman"/>
          <w:sz w:val="24"/>
          <w:szCs w:val="21"/>
        </w:rPr>
        <w:t xml:space="preserve"> standard are CRCPD’s SSRs. How many St</w:t>
      </w:r>
      <w:r>
        <w:rPr>
          <w:rFonts w:ascii="Calibri" w:eastAsia="Calibri" w:hAnsi="Calibri" w:cs="Times New Roman"/>
          <w:sz w:val="24"/>
          <w:szCs w:val="21"/>
        </w:rPr>
        <w:t>ates are using SSRs for Part 37?</w:t>
      </w:r>
      <w:r w:rsidR="00870622" w:rsidRPr="00D04886">
        <w:rPr>
          <w:rFonts w:ascii="Calibri" w:eastAsia="Calibri" w:hAnsi="Calibri" w:cs="Times New Roman"/>
          <w:sz w:val="24"/>
          <w:szCs w:val="21"/>
        </w:rPr>
        <w:t xml:space="preserve"> </w:t>
      </w:r>
    </w:p>
    <w:p w:rsidR="007C211F" w:rsidRDefault="007C211F" w:rsidP="00D04886">
      <w:pPr>
        <w:rPr>
          <w:rFonts w:ascii="Calibri" w:eastAsia="Calibri" w:hAnsi="Calibri"/>
          <w:szCs w:val="21"/>
        </w:rPr>
      </w:pPr>
    </w:p>
    <w:p w:rsidR="00B36B2D" w:rsidRPr="00D04886" w:rsidRDefault="007C211F" w:rsidP="00D04886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11</w:t>
      </w:r>
      <w:r w:rsidR="00B36B2D" w:rsidRPr="00D04886">
        <w:rPr>
          <w:rFonts w:ascii="Calibri" w:eastAsia="Calibri" w:hAnsi="Calibri"/>
          <w:szCs w:val="21"/>
        </w:rPr>
        <w:t>. Awards and Recognitions</w:t>
      </w:r>
    </w:p>
    <w:p w:rsidR="00D04886" w:rsidRDefault="00D04886" w:rsidP="00D04886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Hall of Fame- Jim Lynch</w:t>
      </w:r>
      <w:r w:rsidR="00B36B2D">
        <w:rPr>
          <w:rFonts w:ascii="Calibri" w:eastAsia="Calibri" w:hAnsi="Calibri" w:cs="Times New Roman"/>
          <w:sz w:val="24"/>
          <w:szCs w:val="21"/>
        </w:rPr>
        <w:t xml:space="preserve"> </w:t>
      </w:r>
    </w:p>
    <w:p w:rsidR="00D04886" w:rsidRDefault="00D04886" w:rsidP="00D04886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D04886">
        <w:rPr>
          <w:rFonts w:ascii="Calibri" w:eastAsia="Calibri" w:hAnsi="Calibri" w:cs="Times New Roman"/>
          <w:sz w:val="24"/>
          <w:szCs w:val="21"/>
        </w:rPr>
        <w:t xml:space="preserve">States celebrating </w:t>
      </w:r>
      <w:r w:rsidR="00897A47" w:rsidRPr="00D04886">
        <w:rPr>
          <w:rFonts w:ascii="Calibri" w:eastAsia="Calibri" w:hAnsi="Calibri" w:cs="Times New Roman"/>
          <w:sz w:val="24"/>
          <w:szCs w:val="21"/>
        </w:rPr>
        <w:t>50th anniv</w:t>
      </w:r>
      <w:r w:rsidRPr="00D04886">
        <w:rPr>
          <w:rFonts w:ascii="Calibri" w:eastAsia="Calibri" w:hAnsi="Calibri" w:cs="Times New Roman"/>
          <w:sz w:val="24"/>
          <w:szCs w:val="21"/>
        </w:rPr>
        <w:t>er</w:t>
      </w:r>
      <w:r>
        <w:rPr>
          <w:rFonts w:ascii="Calibri" w:eastAsia="Calibri" w:hAnsi="Calibri" w:cs="Times New Roman"/>
          <w:sz w:val="24"/>
          <w:szCs w:val="21"/>
        </w:rPr>
        <w:t>sar</w:t>
      </w:r>
      <w:r w:rsidRPr="00D04886">
        <w:rPr>
          <w:rFonts w:ascii="Calibri" w:eastAsia="Calibri" w:hAnsi="Calibri" w:cs="Times New Roman"/>
          <w:sz w:val="24"/>
          <w:szCs w:val="21"/>
        </w:rPr>
        <w:t>ies</w:t>
      </w:r>
      <w:r w:rsidR="00897A47" w:rsidRPr="00D04886">
        <w:rPr>
          <w:rFonts w:ascii="Calibri" w:eastAsia="Calibri" w:hAnsi="Calibri" w:cs="Times New Roman"/>
          <w:sz w:val="24"/>
          <w:szCs w:val="21"/>
        </w:rPr>
        <w:t>-LA?, NH, AL, NE, WA</w:t>
      </w:r>
      <w:r w:rsidRPr="00D04886">
        <w:rPr>
          <w:rFonts w:ascii="Calibri" w:eastAsia="Calibri" w:hAnsi="Calibri" w:cs="Times New Roman"/>
          <w:sz w:val="24"/>
          <w:szCs w:val="21"/>
        </w:rPr>
        <w:t xml:space="preserve">. There are two dates given for </w:t>
      </w:r>
      <w:r w:rsidR="00CE6CAF" w:rsidRPr="00D04886">
        <w:rPr>
          <w:rFonts w:ascii="Calibri" w:eastAsia="Calibri" w:hAnsi="Calibri" w:cs="Times New Roman"/>
          <w:sz w:val="24"/>
          <w:szCs w:val="21"/>
        </w:rPr>
        <w:t>Louisiana</w:t>
      </w:r>
      <w:r w:rsidRPr="00D04886">
        <w:rPr>
          <w:rFonts w:ascii="Calibri" w:eastAsia="Calibri" w:hAnsi="Calibri" w:cs="Times New Roman"/>
          <w:sz w:val="24"/>
          <w:szCs w:val="21"/>
        </w:rPr>
        <w:t>?</w:t>
      </w:r>
    </w:p>
    <w:p w:rsidR="00D04886" w:rsidRDefault="00D04886" w:rsidP="00D04886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J</w:t>
      </w:r>
      <w:r w:rsidR="00897A47" w:rsidRPr="00D04886">
        <w:rPr>
          <w:rFonts w:ascii="Calibri" w:eastAsia="Calibri" w:hAnsi="Calibri" w:cs="Times New Roman"/>
          <w:sz w:val="24"/>
          <w:szCs w:val="21"/>
        </w:rPr>
        <w:t>en to buy frame</w:t>
      </w:r>
      <w:r w:rsidRPr="00D04886">
        <w:rPr>
          <w:rFonts w:ascii="Calibri" w:eastAsia="Calibri" w:hAnsi="Calibri" w:cs="Times New Roman"/>
          <w:sz w:val="24"/>
          <w:szCs w:val="21"/>
        </w:rPr>
        <w:t>s</w:t>
      </w:r>
      <w:r>
        <w:rPr>
          <w:rFonts w:ascii="Calibri" w:eastAsia="Calibri" w:hAnsi="Calibri" w:cs="Times New Roman"/>
          <w:sz w:val="24"/>
          <w:szCs w:val="21"/>
        </w:rPr>
        <w:t xml:space="preserve"> for 50th anniversary certificates</w:t>
      </w:r>
      <w:r w:rsidRPr="00D04886">
        <w:rPr>
          <w:rFonts w:ascii="Calibri" w:eastAsia="Calibri" w:hAnsi="Calibri" w:cs="Times New Roman"/>
          <w:sz w:val="24"/>
          <w:szCs w:val="21"/>
        </w:rPr>
        <w:t>.</w:t>
      </w:r>
    </w:p>
    <w:p w:rsidR="00D04886" w:rsidRDefault="00D04886" w:rsidP="00D04886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D04886">
        <w:rPr>
          <w:rFonts w:ascii="Calibri" w:eastAsia="Calibri" w:hAnsi="Calibri" w:cs="Times New Roman"/>
          <w:sz w:val="24"/>
          <w:szCs w:val="21"/>
        </w:rPr>
        <w:t>Tom will arrange p</w:t>
      </w:r>
      <w:r w:rsidR="00897A47" w:rsidRPr="00D04886">
        <w:rPr>
          <w:rFonts w:ascii="Calibri" w:eastAsia="Calibri" w:hAnsi="Calibri" w:cs="Times New Roman"/>
          <w:sz w:val="24"/>
          <w:szCs w:val="21"/>
        </w:rPr>
        <w:t xml:space="preserve">laques for outgoing </w:t>
      </w:r>
      <w:r w:rsidRPr="00D04886">
        <w:rPr>
          <w:rFonts w:ascii="Calibri" w:eastAsia="Calibri" w:hAnsi="Calibri" w:cs="Times New Roman"/>
          <w:sz w:val="24"/>
          <w:szCs w:val="21"/>
        </w:rPr>
        <w:t xml:space="preserve">Board </w:t>
      </w:r>
      <w:r w:rsidR="00897A47" w:rsidRPr="00D04886">
        <w:rPr>
          <w:rFonts w:ascii="Calibri" w:eastAsia="Calibri" w:hAnsi="Calibri" w:cs="Times New Roman"/>
          <w:sz w:val="24"/>
          <w:szCs w:val="21"/>
        </w:rPr>
        <w:t>members and host state.</w:t>
      </w:r>
    </w:p>
    <w:p w:rsidR="00A31F38" w:rsidRPr="00D04886" w:rsidRDefault="00D04886" w:rsidP="00D04886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D04886">
        <w:rPr>
          <w:rFonts w:ascii="Calibri" w:eastAsia="Calibri" w:hAnsi="Calibri" w:cs="Times New Roman"/>
          <w:sz w:val="24"/>
          <w:szCs w:val="21"/>
        </w:rPr>
        <w:t xml:space="preserve">CDPHE </w:t>
      </w:r>
      <w:r w:rsidR="00A31F38" w:rsidRPr="00D04886">
        <w:rPr>
          <w:rFonts w:ascii="Calibri" w:eastAsia="Calibri" w:hAnsi="Calibri" w:cs="Times New Roman"/>
          <w:sz w:val="24"/>
          <w:szCs w:val="21"/>
        </w:rPr>
        <w:t>Agency head to</w:t>
      </w:r>
      <w:r w:rsidRPr="00D04886">
        <w:rPr>
          <w:rFonts w:ascii="Calibri" w:eastAsia="Calibri" w:hAnsi="Calibri" w:cs="Times New Roman"/>
          <w:sz w:val="24"/>
          <w:szCs w:val="21"/>
        </w:rPr>
        <w:t xml:space="preserve"> give</w:t>
      </w:r>
      <w:r w:rsidR="00A31F38" w:rsidRPr="00D04886">
        <w:rPr>
          <w:rFonts w:ascii="Calibri" w:eastAsia="Calibri" w:hAnsi="Calibri" w:cs="Times New Roman"/>
          <w:sz w:val="24"/>
          <w:szCs w:val="21"/>
        </w:rPr>
        <w:t xml:space="preserve"> welcome</w:t>
      </w:r>
      <w:r w:rsidRPr="00D04886">
        <w:rPr>
          <w:rFonts w:ascii="Calibri" w:eastAsia="Calibri" w:hAnsi="Calibri" w:cs="Times New Roman"/>
          <w:sz w:val="24"/>
          <w:szCs w:val="21"/>
        </w:rPr>
        <w:t xml:space="preserve"> at annual meeting</w:t>
      </w:r>
      <w:r w:rsidR="00A31F38" w:rsidRPr="00D04886">
        <w:rPr>
          <w:rFonts w:ascii="Calibri" w:eastAsia="Calibri" w:hAnsi="Calibri" w:cs="Times New Roman"/>
          <w:sz w:val="24"/>
          <w:szCs w:val="21"/>
        </w:rPr>
        <w:t>.</w:t>
      </w:r>
    </w:p>
    <w:p w:rsidR="00A31F38" w:rsidRDefault="00A31F38" w:rsidP="007E0AE1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A31F38" w:rsidRPr="00D04886" w:rsidRDefault="00A31F38" w:rsidP="00D04886">
      <w:pPr>
        <w:rPr>
          <w:rFonts w:ascii="Calibri" w:eastAsia="Calibri" w:hAnsi="Calibri"/>
          <w:szCs w:val="21"/>
        </w:rPr>
      </w:pPr>
      <w:r w:rsidRPr="00D04886">
        <w:rPr>
          <w:rFonts w:ascii="Calibri" w:eastAsia="Calibri" w:hAnsi="Calibri"/>
          <w:szCs w:val="21"/>
        </w:rPr>
        <w:t>1</w:t>
      </w:r>
      <w:r w:rsidR="007C211F">
        <w:rPr>
          <w:rFonts w:ascii="Calibri" w:eastAsia="Calibri" w:hAnsi="Calibri"/>
          <w:szCs w:val="21"/>
        </w:rPr>
        <w:t>2</w:t>
      </w:r>
      <w:r w:rsidRPr="00D04886">
        <w:rPr>
          <w:rFonts w:ascii="Calibri" w:eastAsia="Calibri" w:hAnsi="Calibri"/>
          <w:szCs w:val="21"/>
        </w:rPr>
        <w:t>. Board nominations</w:t>
      </w:r>
    </w:p>
    <w:p w:rsidR="00A31F38" w:rsidRDefault="00A31F38" w:rsidP="00F660C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Chair-Elect: David Tu</w:t>
      </w:r>
      <w:r w:rsidR="00D04886">
        <w:rPr>
          <w:rFonts w:ascii="Calibri" w:eastAsia="Calibri" w:hAnsi="Calibri" w:cs="Times New Roman"/>
          <w:sz w:val="24"/>
          <w:szCs w:val="21"/>
        </w:rPr>
        <w:t>r</w:t>
      </w:r>
      <w:r>
        <w:rPr>
          <w:rFonts w:ascii="Calibri" w:eastAsia="Calibri" w:hAnsi="Calibri" w:cs="Times New Roman"/>
          <w:sz w:val="24"/>
          <w:szCs w:val="21"/>
        </w:rPr>
        <w:t>berville</w:t>
      </w:r>
      <w:r w:rsidR="00D04886">
        <w:rPr>
          <w:rFonts w:ascii="Calibri" w:eastAsia="Calibri" w:hAnsi="Calibri" w:cs="Times New Roman"/>
          <w:sz w:val="24"/>
          <w:szCs w:val="21"/>
        </w:rPr>
        <w:t xml:space="preserve"> (AL)—have supervisory approval </w:t>
      </w:r>
      <w:r>
        <w:rPr>
          <w:rFonts w:ascii="Calibri" w:eastAsia="Calibri" w:hAnsi="Calibri" w:cs="Times New Roman"/>
          <w:sz w:val="24"/>
          <w:szCs w:val="21"/>
        </w:rPr>
        <w:t>by David Walter</w:t>
      </w:r>
    </w:p>
    <w:p w:rsidR="00F660C6" w:rsidRDefault="00A31F38" w:rsidP="00F660C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Director of Rulemaking: Jenny Goodman (NJ)? Gibb Vinson?</w:t>
      </w:r>
      <w:r w:rsidR="00847B67">
        <w:rPr>
          <w:rFonts w:ascii="Calibri" w:eastAsia="Calibri" w:hAnsi="Calibri" w:cs="Times New Roman"/>
          <w:sz w:val="24"/>
          <w:szCs w:val="21"/>
        </w:rPr>
        <w:t xml:space="preserve"> Bob Dansereau?</w:t>
      </w:r>
    </w:p>
    <w:p w:rsidR="00A31F38" w:rsidRDefault="00A31F38" w:rsidP="00F660C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Secretary: Reach out to David Howe (OR), Cindy in Florida? </w:t>
      </w:r>
      <w:r w:rsidR="00847B67">
        <w:rPr>
          <w:rFonts w:ascii="Calibri" w:eastAsia="Calibri" w:hAnsi="Calibri" w:cs="Times New Roman"/>
          <w:sz w:val="24"/>
          <w:szCs w:val="21"/>
        </w:rPr>
        <w:t xml:space="preserve">Jeff Kulp (WA)? </w:t>
      </w:r>
    </w:p>
    <w:p w:rsidR="00847B67" w:rsidRDefault="00847B67" w:rsidP="007E0AE1">
      <w:pPr>
        <w:pStyle w:val="ListParagraph"/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847B67" w:rsidRPr="00D04886" w:rsidRDefault="007C211F" w:rsidP="00D04886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13</w:t>
      </w:r>
      <w:r w:rsidR="00847B67" w:rsidRPr="00D04886">
        <w:rPr>
          <w:rFonts w:ascii="Calibri" w:eastAsia="Calibri" w:hAnsi="Calibri"/>
          <w:szCs w:val="21"/>
        </w:rPr>
        <w:t>. Executive Assistant review</w:t>
      </w:r>
    </w:p>
    <w:p w:rsidR="00F660C6" w:rsidRDefault="00847B67" w:rsidP="00F660C6">
      <w:pPr>
        <w:pStyle w:val="ListParagraph"/>
        <w:numPr>
          <w:ilvl w:val="0"/>
          <w:numId w:val="18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Identified some concerns</w:t>
      </w:r>
      <w:r w:rsidR="00A16C5B">
        <w:rPr>
          <w:rFonts w:ascii="Calibri" w:eastAsia="Calibri" w:hAnsi="Calibri" w:cs="Times New Roman"/>
          <w:sz w:val="24"/>
          <w:szCs w:val="21"/>
        </w:rPr>
        <w:t xml:space="preserve"> with timeliness. </w:t>
      </w:r>
    </w:p>
    <w:p w:rsidR="00F660C6" w:rsidRDefault="00A16C5B" w:rsidP="00F660C6">
      <w:pPr>
        <w:pStyle w:val="ListParagraph"/>
        <w:numPr>
          <w:ilvl w:val="0"/>
          <w:numId w:val="18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F660C6">
        <w:rPr>
          <w:rFonts w:ascii="Calibri" w:eastAsia="Calibri" w:hAnsi="Calibri" w:cs="Times New Roman"/>
          <w:sz w:val="24"/>
          <w:szCs w:val="21"/>
        </w:rPr>
        <w:t xml:space="preserve">Webpage updates, updating after meeting. 2015 meeting still in “Future Meetings” category. </w:t>
      </w:r>
    </w:p>
    <w:p w:rsidR="00A16C5B" w:rsidRPr="00F660C6" w:rsidRDefault="00F660C6" w:rsidP="00F660C6">
      <w:pPr>
        <w:pStyle w:val="ListParagraph"/>
        <w:numPr>
          <w:ilvl w:val="0"/>
          <w:numId w:val="18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F660C6">
        <w:rPr>
          <w:rFonts w:ascii="Calibri" w:eastAsia="Calibri" w:hAnsi="Calibri" w:cs="Times New Roman"/>
          <w:sz w:val="24"/>
          <w:szCs w:val="21"/>
        </w:rPr>
        <w:t xml:space="preserve">Mike and Sherrie to talk </w:t>
      </w:r>
      <w:r w:rsidR="00A16C5B" w:rsidRPr="00F660C6">
        <w:rPr>
          <w:rFonts w:ascii="Calibri" w:eastAsia="Calibri" w:hAnsi="Calibri" w:cs="Times New Roman"/>
          <w:sz w:val="24"/>
          <w:szCs w:val="21"/>
        </w:rPr>
        <w:t>with Tom</w:t>
      </w:r>
      <w:r w:rsidRPr="00F660C6">
        <w:rPr>
          <w:rFonts w:ascii="Calibri" w:eastAsia="Calibri" w:hAnsi="Calibri" w:cs="Times New Roman"/>
          <w:sz w:val="24"/>
          <w:szCs w:val="21"/>
        </w:rPr>
        <w:t xml:space="preserve"> before end of Board meeting</w:t>
      </w:r>
      <w:r w:rsidR="00A16C5B" w:rsidRPr="00F660C6">
        <w:rPr>
          <w:rFonts w:ascii="Calibri" w:eastAsia="Calibri" w:hAnsi="Calibri" w:cs="Times New Roman"/>
          <w:sz w:val="24"/>
          <w:szCs w:val="21"/>
        </w:rPr>
        <w:t>.</w:t>
      </w:r>
    </w:p>
    <w:p w:rsidR="00A16C5B" w:rsidRDefault="00A16C5B" w:rsidP="00A16C5B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320EB9" w:rsidRPr="00696E45" w:rsidRDefault="007C211F" w:rsidP="00696E45">
      <w:pPr>
        <w:tabs>
          <w:tab w:val="left" w:pos="5172"/>
        </w:tabs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14</w:t>
      </w:r>
      <w:r w:rsidR="00320EB9" w:rsidRPr="00696E45">
        <w:rPr>
          <w:rFonts w:ascii="Calibri" w:eastAsia="Calibri" w:hAnsi="Calibri"/>
          <w:szCs w:val="21"/>
        </w:rPr>
        <w:t>. CRCPD Update</w:t>
      </w:r>
      <w:r w:rsidR="00216B41">
        <w:rPr>
          <w:rFonts w:ascii="Calibri" w:eastAsia="Calibri" w:hAnsi="Calibri"/>
          <w:szCs w:val="21"/>
        </w:rPr>
        <w:t xml:space="preserve"> (Bill Irwin)</w:t>
      </w:r>
    </w:p>
    <w:p w:rsidR="00216B41" w:rsidRDefault="00216B41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New Board members assume their duties at the CRCPD Board meeting in May. </w:t>
      </w:r>
      <w:r w:rsidR="00320EB9">
        <w:rPr>
          <w:rFonts w:ascii="Calibri" w:eastAsia="Calibri" w:hAnsi="Calibri" w:cs="Times New Roman"/>
          <w:sz w:val="24"/>
          <w:szCs w:val="21"/>
        </w:rPr>
        <w:t>Jeff Day</w:t>
      </w:r>
      <w:r>
        <w:rPr>
          <w:rFonts w:ascii="Calibri" w:eastAsia="Calibri" w:hAnsi="Calibri" w:cs="Times New Roman"/>
          <w:sz w:val="24"/>
          <w:szCs w:val="21"/>
        </w:rPr>
        <w:t>-</w:t>
      </w:r>
      <w:r w:rsidR="00320EB9">
        <w:rPr>
          <w:rFonts w:ascii="Calibri" w:eastAsia="Calibri" w:hAnsi="Calibri" w:cs="Times New Roman"/>
          <w:sz w:val="24"/>
          <w:szCs w:val="21"/>
        </w:rPr>
        <w:t xml:space="preserve"> Mem</w:t>
      </w:r>
      <w:r>
        <w:rPr>
          <w:rFonts w:ascii="Calibri" w:eastAsia="Calibri" w:hAnsi="Calibri" w:cs="Times New Roman"/>
          <w:sz w:val="24"/>
          <w:szCs w:val="21"/>
        </w:rPr>
        <w:t>ber at large, Dave Allard Chair-Elect. Mike Snee is leaving the Board.</w:t>
      </w:r>
      <w:r w:rsidR="00320EB9">
        <w:rPr>
          <w:rFonts w:ascii="Calibri" w:eastAsia="Calibri" w:hAnsi="Calibri" w:cs="Times New Roman"/>
          <w:sz w:val="24"/>
          <w:szCs w:val="21"/>
        </w:rPr>
        <w:t xml:space="preserve"> Homeland Security contact likely to </w:t>
      </w:r>
      <w:r>
        <w:rPr>
          <w:rFonts w:ascii="Calibri" w:eastAsia="Calibri" w:hAnsi="Calibri" w:cs="Times New Roman"/>
          <w:sz w:val="24"/>
          <w:szCs w:val="21"/>
        </w:rPr>
        <w:t xml:space="preserve">be Jeff Day. </w:t>
      </w:r>
      <w:r w:rsidR="00320EB9">
        <w:rPr>
          <w:rFonts w:ascii="Calibri" w:eastAsia="Calibri" w:hAnsi="Calibri" w:cs="Times New Roman"/>
          <w:sz w:val="24"/>
          <w:szCs w:val="21"/>
        </w:rPr>
        <w:t>Chair places Boar</w:t>
      </w:r>
      <w:r>
        <w:rPr>
          <w:rFonts w:ascii="Calibri" w:eastAsia="Calibri" w:hAnsi="Calibri" w:cs="Times New Roman"/>
          <w:sz w:val="24"/>
          <w:szCs w:val="21"/>
        </w:rPr>
        <w:t>d members in Council positions.</w:t>
      </w:r>
    </w:p>
    <w:p w:rsidR="00216B41" w:rsidRDefault="00320EB9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>Outreach-presented at OAS</w:t>
      </w:r>
      <w:r w:rsidR="00216B41">
        <w:rPr>
          <w:rFonts w:ascii="Calibri" w:eastAsia="Calibri" w:hAnsi="Calibri" w:cs="Times New Roman"/>
          <w:sz w:val="24"/>
          <w:szCs w:val="21"/>
        </w:rPr>
        <w:t xml:space="preserve"> last August</w:t>
      </w:r>
      <w:r w:rsidRPr="00216B41">
        <w:rPr>
          <w:rFonts w:ascii="Calibri" w:eastAsia="Calibri" w:hAnsi="Calibri" w:cs="Times New Roman"/>
          <w:sz w:val="24"/>
          <w:szCs w:val="21"/>
        </w:rPr>
        <w:t>, went to ICRP (Seoul) last fall, work</w:t>
      </w:r>
      <w:r w:rsidR="00216B41">
        <w:rPr>
          <w:rFonts w:ascii="Calibri" w:eastAsia="Calibri" w:hAnsi="Calibri" w:cs="Times New Roman"/>
          <w:sz w:val="24"/>
          <w:szCs w:val="21"/>
        </w:rPr>
        <w:t>ed</w:t>
      </w:r>
      <w:r w:rsidRPr="00216B41">
        <w:rPr>
          <w:rFonts w:ascii="Calibri" w:eastAsia="Calibri" w:hAnsi="Calibri" w:cs="Times New Roman"/>
          <w:sz w:val="24"/>
          <w:szCs w:val="21"/>
        </w:rPr>
        <w:t xml:space="preserve"> with IAEA </w:t>
      </w:r>
      <w:r w:rsidR="00216B41">
        <w:rPr>
          <w:rFonts w:ascii="Calibri" w:eastAsia="Calibri" w:hAnsi="Calibri" w:cs="Times New Roman"/>
          <w:sz w:val="24"/>
          <w:szCs w:val="21"/>
        </w:rPr>
        <w:t xml:space="preserve">on </w:t>
      </w:r>
      <w:r w:rsidR="00BD3454" w:rsidRPr="00216B41">
        <w:rPr>
          <w:rFonts w:ascii="Calibri" w:eastAsia="Calibri" w:hAnsi="Calibri" w:cs="Times New Roman"/>
          <w:sz w:val="24"/>
          <w:szCs w:val="21"/>
        </w:rPr>
        <w:t>x</w:t>
      </w:r>
      <w:r w:rsidR="00216B41">
        <w:rPr>
          <w:rFonts w:ascii="Calibri" w:eastAsia="Calibri" w:hAnsi="Calibri" w:cs="Times New Roman"/>
          <w:sz w:val="24"/>
          <w:szCs w:val="21"/>
        </w:rPr>
        <w:t>-</w:t>
      </w:r>
      <w:r w:rsidR="00BD3454" w:rsidRPr="00216B41">
        <w:rPr>
          <w:rFonts w:ascii="Calibri" w:eastAsia="Calibri" w:hAnsi="Calibri" w:cs="Times New Roman"/>
          <w:sz w:val="24"/>
          <w:szCs w:val="21"/>
        </w:rPr>
        <w:t>ray</w:t>
      </w:r>
      <w:r w:rsidR="00216B41">
        <w:rPr>
          <w:rFonts w:ascii="Calibri" w:eastAsia="Calibri" w:hAnsi="Calibri" w:cs="Times New Roman"/>
          <w:sz w:val="24"/>
          <w:szCs w:val="21"/>
        </w:rPr>
        <w:t>,</w:t>
      </w:r>
      <w:r w:rsidR="00BD3454" w:rsidRPr="00216B41">
        <w:rPr>
          <w:rFonts w:ascii="Calibri" w:eastAsia="Calibri" w:hAnsi="Calibri" w:cs="Times New Roman"/>
          <w:sz w:val="24"/>
          <w:szCs w:val="21"/>
        </w:rPr>
        <w:t xml:space="preserve"> </w:t>
      </w:r>
      <w:r w:rsidR="00216B41">
        <w:rPr>
          <w:rFonts w:ascii="Calibri" w:eastAsia="Calibri" w:hAnsi="Calibri" w:cs="Times New Roman"/>
          <w:sz w:val="24"/>
          <w:szCs w:val="21"/>
        </w:rPr>
        <w:t>low-level waste</w:t>
      </w:r>
      <w:r w:rsidR="00BD3454" w:rsidRPr="00216B41">
        <w:rPr>
          <w:rFonts w:ascii="Calibri" w:eastAsia="Calibri" w:hAnsi="Calibri" w:cs="Times New Roman"/>
          <w:sz w:val="24"/>
          <w:szCs w:val="21"/>
        </w:rPr>
        <w:t>, T</w:t>
      </w:r>
      <w:r w:rsidR="00216B41">
        <w:rPr>
          <w:rFonts w:ascii="Calibri" w:eastAsia="Calibri" w:hAnsi="Calibri" w:cs="Times New Roman"/>
          <w:sz w:val="24"/>
          <w:szCs w:val="21"/>
        </w:rPr>
        <w:t>E</w:t>
      </w:r>
      <w:r w:rsidR="00BD3454" w:rsidRPr="00216B41">
        <w:rPr>
          <w:rFonts w:ascii="Calibri" w:eastAsia="Calibri" w:hAnsi="Calibri" w:cs="Times New Roman"/>
          <w:sz w:val="24"/>
          <w:szCs w:val="21"/>
        </w:rPr>
        <w:t>NORM and radon, work with federal agencies, met with partners in December in Washington DC (advisors and technical resources to working groups). Outreach to prof</w:t>
      </w:r>
      <w:r w:rsidR="00216B41">
        <w:rPr>
          <w:rFonts w:ascii="Calibri" w:eastAsia="Calibri" w:hAnsi="Calibri" w:cs="Times New Roman"/>
          <w:sz w:val="24"/>
          <w:szCs w:val="21"/>
        </w:rPr>
        <w:t>essional</w:t>
      </w:r>
      <w:r w:rsidR="00BD3454" w:rsidRPr="00216B41">
        <w:rPr>
          <w:rFonts w:ascii="Calibri" w:eastAsia="Calibri" w:hAnsi="Calibri" w:cs="Times New Roman"/>
          <w:sz w:val="24"/>
          <w:szCs w:val="21"/>
        </w:rPr>
        <w:t xml:space="preserve"> societ</w:t>
      </w:r>
      <w:r w:rsidR="00216B41">
        <w:rPr>
          <w:rFonts w:ascii="Calibri" w:eastAsia="Calibri" w:hAnsi="Calibri" w:cs="Times New Roman"/>
          <w:sz w:val="24"/>
          <w:szCs w:val="21"/>
        </w:rPr>
        <w:t>ies</w:t>
      </w:r>
      <w:r w:rsidR="00BD3454" w:rsidRPr="00216B41">
        <w:rPr>
          <w:rFonts w:ascii="Calibri" w:eastAsia="Calibri" w:hAnsi="Calibri" w:cs="Times New Roman"/>
          <w:sz w:val="24"/>
          <w:szCs w:val="21"/>
        </w:rPr>
        <w:t xml:space="preserve">, NCRPM (radiation protection measurements). </w:t>
      </w:r>
    </w:p>
    <w:p w:rsidR="00216B41" w:rsidRDefault="00216B41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CRCPD has a</w:t>
      </w:r>
      <w:r w:rsidR="00BD3454" w:rsidRPr="00216B41">
        <w:rPr>
          <w:rFonts w:ascii="Calibri" w:eastAsia="Calibri" w:hAnsi="Calibri" w:cs="Times New Roman"/>
          <w:sz w:val="24"/>
          <w:szCs w:val="21"/>
        </w:rPr>
        <w:t>ttend</w:t>
      </w:r>
      <w:r>
        <w:rPr>
          <w:rFonts w:ascii="Calibri" w:eastAsia="Calibri" w:hAnsi="Calibri" w:cs="Times New Roman"/>
          <w:sz w:val="24"/>
          <w:szCs w:val="21"/>
        </w:rPr>
        <w:t>ed many</w:t>
      </w:r>
      <w:r w:rsidR="00BD3454" w:rsidRPr="00216B41">
        <w:rPr>
          <w:rFonts w:ascii="Calibri" w:eastAsia="Calibri" w:hAnsi="Calibri" w:cs="Times New Roman"/>
          <w:sz w:val="24"/>
          <w:szCs w:val="21"/>
        </w:rPr>
        <w:t xml:space="preserve"> conferences</w:t>
      </w:r>
      <w:r>
        <w:rPr>
          <w:rFonts w:ascii="Calibri" w:eastAsia="Calibri" w:hAnsi="Calibri" w:cs="Times New Roman"/>
          <w:sz w:val="24"/>
          <w:szCs w:val="21"/>
        </w:rPr>
        <w:t>:</w:t>
      </w:r>
      <w:r w:rsidR="00BD3454" w:rsidRPr="00216B41">
        <w:rPr>
          <w:rFonts w:ascii="Calibri" w:eastAsia="Calibri" w:hAnsi="Calibri" w:cs="Times New Roman"/>
          <w:sz w:val="24"/>
          <w:szCs w:val="21"/>
        </w:rPr>
        <w:t xml:space="preserve"> booth at SNM, HPS, AAPM, IAEA, National Alliance for Radiation Readiness, county preparedness.</w:t>
      </w:r>
      <w:r>
        <w:rPr>
          <w:rFonts w:ascii="Calibri" w:eastAsia="Calibri" w:hAnsi="Calibri" w:cs="Times New Roman"/>
          <w:sz w:val="24"/>
          <w:szCs w:val="21"/>
        </w:rPr>
        <w:t xml:space="preserve"> </w:t>
      </w:r>
      <w:r w:rsidR="00BD3454" w:rsidRPr="00216B41">
        <w:rPr>
          <w:rFonts w:ascii="Calibri" w:eastAsia="Calibri" w:hAnsi="Calibri" w:cs="Times New Roman"/>
          <w:sz w:val="24"/>
          <w:szCs w:val="21"/>
        </w:rPr>
        <w:t xml:space="preserve">Who attends? Different people </w:t>
      </w:r>
      <w:r w:rsidR="00BD3454" w:rsidRPr="00216B41">
        <w:rPr>
          <w:rFonts w:ascii="Calibri" w:eastAsia="Calibri" w:hAnsi="Calibri" w:cs="Times New Roman"/>
          <w:sz w:val="24"/>
          <w:szCs w:val="21"/>
        </w:rPr>
        <w:lastRenderedPageBreak/>
        <w:t xml:space="preserve">to different conferences. Ruth goes to more </w:t>
      </w:r>
      <w:r w:rsidR="00CE6CAF" w:rsidRPr="00216B41">
        <w:rPr>
          <w:rFonts w:ascii="Calibri" w:eastAsia="Calibri" w:hAnsi="Calibri" w:cs="Times New Roman"/>
          <w:sz w:val="24"/>
          <w:szCs w:val="21"/>
        </w:rPr>
        <w:t>administrative</w:t>
      </w:r>
      <w:r w:rsidR="00BD3454" w:rsidRPr="00216B41">
        <w:rPr>
          <w:rFonts w:ascii="Calibri" w:eastAsia="Calibri" w:hAnsi="Calibri" w:cs="Times New Roman"/>
          <w:sz w:val="24"/>
          <w:szCs w:val="21"/>
        </w:rPr>
        <w:t xml:space="preserve"> ones, Board members go to technical ones. </w:t>
      </w:r>
    </w:p>
    <w:p w:rsidR="00216B41" w:rsidRDefault="00BD3454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 xml:space="preserve">Rad Responder platform (DOE/DHS tool for reporting data during emergencies). DHS effort (ROSS-rad </w:t>
      </w:r>
      <w:r w:rsidR="009F1DC8" w:rsidRPr="00216B41">
        <w:rPr>
          <w:rFonts w:ascii="Calibri" w:eastAsia="Calibri" w:hAnsi="Calibri" w:cs="Times New Roman"/>
          <w:sz w:val="24"/>
          <w:szCs w:val="21"/>
        </w:rPr>
        <w:t>operations support specialist) to help incident commander or governor to request assistance in radiological emergency.</w:t>
      </w:r>
      <w:r w:rsidR="00475693" w:rsidRPr="00216B41">
        <w:rPr>
          <w:rFonts w:ascii="Calibri" w:eastAsia="Calibri" w:hAnsi="Calibri" w:cs="Times New Roman"/>
          <w:sz w:val="24"/>
          <w:szCs w:val="21"/>
        </w:rPr>
        <w:t xml:space="preserve"> Training would be another course (FEMA-sponsored) like RERO. </w:t>
      </w:r>
      <w:r w:rsidR="002238BA" w:rsidRPr="00216B41">
        <w:rPr>
          <w:rFonts w:ascii="Calibri" w:eastAsia="Calibri" w:hAnsi="Calibri" w:cs="Times New Roman"/>
          <w:sz w:val="24"/>
          <w:szCs w:val="21"/>
        </w:rPr>
        <w:t>One day training at CRCPD meeting and one day training at HPS meeting. In September will offer first official course. Will be open to people who have some radiation specialty.</w:t>
      </w:r>
    </w:p>
    <w:p w:rsidR="00216B41" w:rsidRDefault="002238BA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>CDC-emerg</w:t>
      </w:r>
      <w:r w:rsidR="00CE6CAF">
        <w:rPr>
          <w:rFonts w:ascii="Calibri" w:eastAsia="Calibri" w:hAnsi="Calibri" w:cs="Times New Roman"/>
          <w:sz w:val="24"/>
          <w:szCs w:val="21"/>
        </w:rPr>
        <w:t>ency</w:t>
      </w:r>
      <w:r w:rsidRPr="00216B41">
        <w:rPr>
          <w:rFonts w:ascii="Calibri" w:eastAsia="Calibri" w:hAnsi="Calibri" w:cs="Times New Roman"/>
          <w:sz w:val="24"/>
          <w:szCs w:val="21"/>
        </w:rPr>
        <w:t xml:space="preserve"> respon</w:t>
      </w:r>
      <w:r w:rsidR="00CE6CAF">
        <w:rPr>
          <w:rFonts w:ascii="Calibri" w:eastAsia="Calibri" w:hAnsi="Calibri" w:cs="Times New Roman"/>
          <w:sz w:val="24"/>
          <w:szCs w:val="21"/>
        </w:rPr>
        <w:t>se</w:t>
      </w:r>
      <w:r w:rsidRPr="00216B41">
        <w:rPr>
          <w:rFonts w:ascii="Calibri" w:eastAsia="Calibri" w:hAnsi="Calibri" w:cs="Times New Roman"/>
          <w:sz w:val="24"/>
          <w:szCs w:val="21"/>
        </w:rPr>
        <w:t xml:space="preserve"> volunteer corps. Last year for that.</w:t>
      </w:r>
    </w:p>
    <w:p w:rsidR="00216B41" w:rsidRDefault="002238BA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>GARS.</w:t>
      </w:r>
    </w:p>
    <w:p w:rsidR="00216B41" w:rsidRDefault="002238BA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 xml:space="preserve">EPA/DOE/FDA laboratory radiochemistry capacity. </w:t>
      </w:r>
    </w:p>
    <w:p w:rsidR="00216B41" w:rsidRDefault="002238BA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>Commented on 10 CFR 20. Supported revisions.</w:t>
      </w:r>
    </w:p>
    <w:p w:rsidR="00216B41" w:rsidRDefault="002238BA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 xml:space="preserve">Decommissioning comments. </w:t>
      </w:r>
    </w:p>
    <w:p w:rsidR="00216B41" w:rsidRDefault="002215E4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>FEMA REP Manual comments</w:t>
      </w:r>
    </w:p>
    <w:p w:rsidR="00216B41" w:rsidRDefault="002215E4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>C</w:t>
      </w:r>
      <w:r w:rsidR="00216B41">
        <w:rPr>
          <w:rFonts w:ascii="Calibri" w:eastAsia="Calibri" w:hAnsi="Calibri" w:cs="Times New Roman"/>
          <w:sz w:val="24"/>
          <w:szCs w:val="21"/>
        </w:rPr>
        <w:t>RCPD annual c</w:t>
      </w:r>
      <w:r w:rsidRPr="00216B41">
        <w:rPr>
          <w:rFonts w:ascii="Calibri" w:eastAsia="Calibri" w:hAnsi="Calibri" w:cs="Times New Roman"/>
          <w:sz w:val="24"/>
          <w:szCs w:val="21"/>
        </w:rPr>
        <w:t>onference</w:t>
      </w:r>
      <w:r w:rsidR="00216B41">
        <w:rPr>
          <w:rFonts w:ascii="Calibri" w:eastAsia="Calibri" w:hAnsi="Calibri" w:cs="Times New Roman"/>
          <w:sz w:val="24"/>
          <w:szCs w:val="21"/>
        </w:rPr>
        <w:t xml:space="preserve"> begins</w:t>
      </w:r>
      <w:r w:rsidRPr="00216B41">
        <w:rPr>
          <w:rFonts w:ascii="Calibri" w:eastAsia="Calibri" w:hAnsi="Calibri" w:cs="Times New Roman"/>
          <w:sz w:val="24"/>
          <w:szCs w:val="21"/>
        </w:rPr>
        <w:t xml:space="preserve"> 5/15 </w:t>
      </w:r>
      <w:r w:rsidR="00216B41">
        <w:rPr>
          <w:rFonts w:ascii="Calibri" w:eastAsia="Calibri" w:hAnsi="Calibri" w:cs="Times New Roman"/>
          <w:sz w:val="24"/>
          <w:szCs w:val="21"/>
        </w:rPr>
        <w:t xml:space="preserve">in </w:t>
      </w:r>
      <w:r w:rsidRPr="00216B41">
        <w:rPr>
          <w:rFonts w:ascii="Calibri" w:eastAsia="Calibri" w:hAnsi="Calibri" w:cs="Times New Roman"/>
          <w:sz w:val="24"/>
          <w:szCs w:val="21"/>
        </w:rPr>
        <w:t>Lexington</w:t>
      </w:r>
      <w:r w:rsidR="00216B41">
        <w:rPr>
          <w:rFonts w:ascii="Calibri" w:eastAsia="Calibri" w:hAnsi="Calibri" w:cs="Times New Roman"/>
          <w:sz w:val="24"/>
          <w:szCs w:val="21"/>
        </w:rPr>
        <w:t>, KY. Will be offering m</w:t>
      </w:r>
      <w:r w:rsidRPr="00216B41">
        <w:rPr>
          <w:rFonts w:ascii="Calibri" w:eastAsia="Calibri" w:hAnsi="Calibri" w:cs="Times New Roman"/>
          <w:sz w:val="24"/>
          <w:szCs w:val="21"/>
        </w:rPr>
        <w:t xml:space="preserve">ammography training </w:t>
      </w:r>
      <w:r w:rsidR="00216B41">
        <w:rPr>
          <w:rFonts w:ascii="Calibri" w:eastAsia="Calibri" w:hAnsi="Calibri" w:cs="Times New Roman"/>
          <w:sz w:val="24"/>
          <w:szCs w:val="21"/>
        </w:rPr>
        <w:t>this year.</w:t>
      </w:r>
    </w:p>
    <w:p w:rsidR="00216B41" w:rsidRDefault="00216B41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Future conferences will be in </w:t>
      </w:r>
      <w:r w:rsidR="002215E4" w:rsidRPr="00216B41">
        <w:rPr>
          <w:rFonts w:ascii="Calibri" w:eastAsia="Calibri" w:hAnsi="Calibri" w:cs="Times New Roman"/>
          <w:sz w:val="24"/>
          <w:szCs w:val="21"/>
        </w:rPr>
        <w:t>Scottsdale (49th)-2017</w:t>
      </w:r>
      <w:r>
        <w:rPr>
          <w:rFonts w:ascii="Calibri" w:eastAsia="Calibri" w:hAnsi="Calibri" w:cs="Times New Roman"/>
          <w:sz w:val="24"/>
          <w:szCs w:val="21"/>
        </w:rPr>
        <w:t xml:space="preserve">, </w:t>
      </w:r>
      <w:r w:rsidR="002215E4" w:rsidRPr="00216B41">
        <w:rPr>
          <w:rFonts w:ascii="Calibri" w:eastAsia="Calibri" w:hAnsi="Calibri" w:cs="Times New Roman"/>
          <w:sz w:val="24"/>
          <w:szCs w:val="21"/>
        </w:rPr>
        <w:t>Charleston (50th)-2018</w:t>
      </w:r>
      <w:r>
        <w:rPr>
          <w:rFonts w:ascii="Calibri" w:eastAsia="Calibri" w:hAnsi="Calibri" w:cs="Times New Roman"/>
          <w:sz w:val="24"/>
          <w:szCs w:val="21"/>
        </w:rPr>
        <w:t xml:space="preserve">, and </w:t>
      </w:r>
      <w:r w:rsidR="002215E4" w:rsidRPr="00216B41">
        <w:rPr>
          <w:rFonts w:ascii="Calibri" w:eastAsia="Calibri" w:hAnsi="Calibri" w:cs="Times New Roman"/>
          <w:sz w:val="24"/>
          <w:szCs w:val="21"/>
        </w:rPr>
        <w:t>Anchorage (51st)-2019</w:t>
      </w:r>
    </w:p>
    <w:p w:rsidR="00216B41" w:rsidRDefault="002215E4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 xml:space="preserve">Protocol for NEXT surveys. Last one was on dentistry. </w:t>
      </w:r>
    </w:p>
    <w:p w:rsidR="00216B41" w:rsidRDefault="005C0ADD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>FDA moving away from own rulemaking to adopt IEC standards (international). Can put out standards (1-2 years) faster than rulemaking (10 years). Buying an IEC standard is ~$1500.</w:t>
      </w:r>
    </w:p>
    <w:p w:rsidR="00216B41" w:rsidRDefault="005C0ADD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>Re-activated decommissioning committee.</w:t>
      </w:r>
    </w:p>
    <w:p w:rsidR="00216B41" w:rsidRDefault="005C0ADD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 xml:space="preserve">E44 (orphan sources coming into US) </w:t>
      </w:r>
      <w:r w:rsidR="00216B41">
        <w:rPr>
          <w:rFonts w:ascii="Calibri" w:eastAsia="Calibri" w:hAnsi="Calibri" w:cs="Times New Roman"/>
          <w:sz w:val="24"/>
          <w:szCs w:val="21"/>
        </w:rPr>
        <w:t xml:space="preserve">working group is </w:t>
      </w:r>
      <w:r w:rsidRPr="00216B41">
        <w:rPr>
          <w:rFonts w:ascii="Calibri" w:eastAsia="Calibri" w:hAnsi="Calibri" w:cs="Times New Roman"/>
          <w:sz w:val="24"/>
          <w:szCs w:val="21"/>
        </w:rPr>
        <w:t xml:space="preserve">working with </w:t>
      </w:r>
      <w:r w:rsidR="00216B41">
        <w:rPr>
          <w:rFonts w:ascii="Calibri" w:eastAsia="Calibri" w:hAnsi="Calibri" w:cs="Times New Roman"/>
          <w:sz w:val="24"/>
          <w:szCs w:val="21"/>
        </w:rPr>
        <w:t xml:space="preserve">federal </w:t>
      </w:r>
      <w:r w:rsidRPr="00216B41">
        <w:rPr>
          <w:rFonts w:ascii="Calibri" w:eastAsia="Calibri" w:hAnsi="Calibri" w:cs="Times New Roman"/>
          <w:sz w:val="24"/>
          <w:szCs w:val="21"/>
        </w:rPr>
        <w:t xml:space="preserve">agencies to put rules together. No agency has sole jurisdiction. </w:t>
      </w:r>
    </w:p>
    <w:p w:rsidR="005C0ADD" w:rsidRPr="00216B41" w:rsidRDefault="005C0ADD" w:rsidP="00216B41">
      <w:pPr>
        <w:pStyle w:val="ListParagraph"/>
        <w:numPr>
          <w:ilvl w:val="0"/>
          <w:numId w:val="19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216B41">
        <w:rPr>
          <w:rFonts w:ascii="Calibri" w:eastAsia="Calibri" w:hAnsi="Calibri" w:cs="Times New Roman"/>
          <w:sz w:val="24"/>
          <w:szCs w:val="21"/>
        </w:rPr>
        <w:t xml:space="preserve">TENORM group writing SSRs. </w:t>
      </w:r>
      <w:r w:rsidR="00B357F8" w:rsidRPr="00216B41">
        <w:rPr>
          <w:rFonts w:ascii="Calibri" w:eastAsia="Calibri" w:hAnsi="Calibri" w:cs="Times New Roman"/>
          <w:sz w:val="24"/>
          <w:szCs w:val="21"/>
        </w:rPr>
        <w:t xml:space="preserve">Working group drafts, sends to Board, sent for concurrence to partner agencies (NRC, CDC, FDA, EPA). </w:t>
      </w:r>
      <w:r w:rsidR="001066B0" w:rsidRPr="00216B41">
        <w:rPr>
          <w:rFonts w:ascii="Calibri" w:eastAsia="Calibri" w:hAnsi="Calibri" w:cs="Times New Roman"/>
          <w:sz w:val="24"/>
          <w:szCs w:val="21"/>
        </w:rPr>
        <w:t>How can States comment on draft SSRs?</w:t>
      </w:r>
      <w:r w:rsidR="00542BB2" w:rsidRPr="00216B41">
        <w:rPr>
          <w:rFonts w:ascii="Calibri" w:eastAsia="Calibri" w:hAnsi="Calibri" w:cs="Times New Roman"/>
          <w:sz w:val="24"/>
          <w:szCs w:val="21"/>
        </w:rPr>
        <w:t xml:space="preserve"> Can CRCPD send draft to OAS at same time?</w:t>
      </w:r>
      <w:r w:rsidR="00261E40" w:rsidRPr="00216B41">
        <w:rPr>
          <w:rFonts w:ascii="Calibri" w:eastAsia="Calibri" w:hAnsi="Calibri" w:cs="Times New Roman"/>
          <w:sz w:val="24"/>
          <w:szCs w:val="21"/>
        </w:rPr>
        <w:t xml:space="preserve"> </w:t>
      </w:r>
    </w:p>
    <w:p w:rsidR="00B655EC" w:rsidRDefault="00B655EC" w:rsidP="009F1DC8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33259D" w:rsidRPr="00BB3F82" w:rsidRDefault="007C211F" w:rsidP="00BB3F82">
      <w:pPr>
        <w:tabs>
          <w:tab w:val="left" w:pos="5172"/>
        </w:tabs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15</w:t>
      </w:r>
      <w:r w:rsidR="0033259D" w:rsidRPr="00BB3F82">
        <w:rPr>
          <w:rFonts w:ascii="Calibri" w:eastAsia="Calibri" w:hAnsi="Calibri"/>
          <w:szCs w:val="21"/>
        </w:rPr>
        <w:t>. NRC Update</w:t>
      </w:r>
      <w:r w:rsidR="00BB3F82">
        <w:rPr>
          <w:rFonts w:ascii="Calibri" w:eastAsia="Calibri" w:hAnsi="Calibri"/>
          <w:szCs w:val="21"/>
        </w:rPr>
        <w:t xml:space="preserve"> (Dan Collins)</w:t>
      </w:r>
    </w:p>
    <w:p w:rsidR="0033259D" w:rsidRDefault="00BB3F82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Working group on </w:t>
      </w:r>
      <w:r w:rsidR="0033259D">
        <w:rPr>
          <w:rFonts w:ascii="Calibri" w:eastAsia="Calibri" w:hAnsi="Calibri" w:cs="Times New Roman"/>
          <w:sz w:val="24"/>
          <w:szCs w:val="21"/>
        </w:rPr>
        <w:t xml:space="preserve">License Verification for Cat 1/2, enhancements for transfers of Cat 3. Not trying to change </w:t>
      </w:r>
      <w:r>
        <w:rPr>
          <w:rFonts w:ascii="Calibri" w:eastAsia="Calibri" w:hAnsi="Calibri" w:cs="Times New Roman"/>
          <w:sz w:val="24"/>
          <w:szCs w:val="21"/>
        </w:rPr>
        <w:t>C</w:t>
      </w:r>
      <w:r w:rsidR="0033259D">
        <w:rPr>
          <w:rFonts w:ascii="Calibri" w:eastAsia="Calibri" w:hAnsi="Calibri" w:cs="Times New Roman"/>
          <w:sz w:val="24"/>
          <w:szCs w:val="21"/>
        </w:rPr>
        <w:t>omm</w:t>
      </w:r>
      <w:r>
        <w:rPr>
          <w:rFonts w:ascii="Calibri" w:eastAsia="Calibri" w:hAnsi="Calibri" w:cs="Times New Roman"/>
          <w:sz w:val="24"/>
          <w:szCs w:val="21"/>
        </w:rPr>
        <w:t>ission</w:t>
      </w:r>
      <w:r w:rsidR="0033259D">
        <w:rPr>
          <w:rFonts w:ascii="Calibri" w:eastAsia="Calibri" w:hAnsi="Calibri" w:cs="Times New Roman"/>
          <w:sz w:val="24"/>
          <w:szCs w:val="21"/>
        </w:rPr>
        <w:t xml:space="preserve"> policy. Policies for licensing Cat 3, close gap that GAO was exploiting. Use LVS instead of verifica</w:t>
      </w:r>
      <w:r>
        <w:rPr>
          <w:rFonts w:ascii="Calibri" w:eastAsia="Calibri" w:hAnsi="Calibri" w:cs="Times New Roman"/>
          <w:sz w:val="24"/>
          <w:szCs w:val="21"/>
        </w:rPr>
        <w:t>tion of hard copy of license. The working group is</w:t>
      </w:r>
      <w:r w:rsidR="0033259D">
        <w:rPr>
          <w:rFonts w:ascii="Calibri" w:eastAsia="Calibri" w:hAnsi="Calibri" w:cs="Times New Roman"/>
          <w:sz w:val="24"/>
          <w:szCs w:val="21"/>
        </w:rPr>
        <w:t xml:space="preserve"> not tasked with changing the way things are done but looking at ways things can be done better. Still in licensing space.</w:t>
      </w:r>
    </w:p>
    <w:p w:rsidR="0033259D" w:rsidRDefault="0033259D" w:rsidP="0033259D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David: Maybe higher standard for M&amp;D versus licensee to licensee?</w:t>
      </w:r>
      <w:r w:rsidRPr="0033259D">
        <w:rPr>
          <w:rFonts w:ascii="Calibri" w:eastAsia="Calibri" w:hAnsi="Calibri" w:cs="Times New Roman"/>
          <w:sz w:val="24"/>
          <w:szCs w:val="21"/>
        </w:rPr>
        <w:t xml:space="preserve"> </w:t>
      </w:r>
      <w:r>
        <w:rPr>
          <w:rFonts w:ascii="Calibri" w:eastAsia="Calibri" w:hAnsi="Calibri" w:cs="Times New Roman"/>
          <w:sz w:val="24"/>
          <w:szCs w:val="21"/>
        </w:rPr>
        <w:t>These are very aggressive short-term working groups. This may be a better model for WGs.</w:t>
      </w:r>
    </w:p>
    <w:p w:rsidR="0033259D" w:rsidRDefault="0033259D" w:rsidP="0033259D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Charter in finalization process, coming for signature very soon.</w:t>
      </w:r>
    </w:p>
    <w:p w:rsidR="0033259D" w:rsidRDefault="0033259D" w:rsidP="0033259D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BB3F82" w:rsidRDefault="000E788A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Continued downward pressure on NRC budget. </w:t>
      </w:r>
      <w:r w:rsidR="00BB3F82">
        <w:rPr>
          <w:rFonts w:ascii="Calibri" w:eastAsia="Calibri" w:hAnsi="Calibri" w:cs="Times New Roman"/>
          <w:sz w:val="24"/>
          <w:szCs w:val="21"/>
        </w:rPr>
        <w:t xml:space="preserve">There is a </w:t>
      </w:r>
      <w:r>
        <w:rPr>
          <w:rFonts w:ascii="Calibri" w:eastAsia="Calibri" w:hAnsi="Calibri" w:cs="Times New Roman"/>
          <w:sz w:val="24"/>
          <w:szCs w:val="21"/>
        </w:rPr>
        <w:t xml:space="preserve">Congressionally mandated cap for </w:t>
      </w:r>
      <w:r w:rsidR="00CE6CAF">
        <w:rPr>
          <w:rFonts w:ascii="Calibri" w:eastAsia="Calibri" w:hAnsi="Calibri" w:cs="Times New Roman"/>
          <w:sz w:val="24"/>
          <w:szCs w:val="21"/>
        </w:rPr>
        <w:t>domestic</w:t>
      </w:r>
      <w:bookmarkStart w:id="6" w:name="_GoBack"/>
      <w:bookmarkEnd w:id="6"/>
      <w:r w:rsidR="00BB3F82">
        <w:rPr>
          <w:rFonts w:ascii="Calibri" w:eastAsia="Calibri" w:hAnsi="Calibri" w:cs="Times New Roman"/>
          <w:sz w:val="24"/>
          <w:szCs w:val="21"/>
        </w:rPr>
        <w:t xml:space="preserve"> and international travel that covers the entire agency. This budget is</w:t>
      </w:r>
      <w:r>
        <w:rPr>
          <w:rFonts w:ascii="Calibri" w:eastAsia="Calibri" w:hAnsi="Calibri" w:cs="Times New Roman"/>
          <w:sz w:val="24"/>
          <w:szCs w:val="21"/>
        </w:rPr>
        <w:t xml:space="preserve"> </w:t>
      </w:r>
      <w:r w:rsidR="00BB3F82">
        <w:rPr>
          <w:rFonts w:ascii="Calibri" w:eastAsia="Calibri" w:hAnsi="Calibri" w:cs="Times New Roman"/>
          <w:sz w:val="24"/>
          <w:szCs w:val="21"/>
        </w:rPr>
        <w:t>m</w:t>
      </w:r>
      <w:r>
        <w:rPr>
          <w:rFonts w:ascii="Calibri" w:eastAsia="Calibri" w:hAnsi="Calibri" w:cs="Times New Roman"/>
          <w:sz w:val="24"/>
          <w:szCs w:val="21"/>
        </w:rPr>
        <w:t xml:space="preserve">ore than halfway spent, not quite halfway through the </w:t>
      </w:r>
      <w:r w:rsidR="00BB3F82">
        <w:rPr>
          <w:rFonts w:ascii="Calibri" w:eastAsia="Calibri" w:hAnsi="Calibri" w:cs="Times New Roman"/>
          <w:sz w:val="24"/>
          <w:szCs w:val="21"/>
        </w:rPr>
        <w:t xml:space="preserve">fiscal </w:t>
      </w:r>
      <w:r>
        <w:rPr>
          <w:rFonts w:ascii="Calibri" w:eastAsia="Calibri" w:hAnsi="Calibri" w:cs="Times New Roman"/>
          <w:sz w:val="24"/>
          <w:szCs w:val="21"/>
        </w:rPr>
        <w:t xml:space="preserve">year. </w:t>
      </w:r>
      <w:r w:rsidR="00BB3F82">
        <w:rPr>
          <w:rFonts w:ascii="Calibri" w:eastAsia="Calibri" w:hAnsi="Calibri" w:cs="Times New Roman"/>
          <w:sz w:val="24"/>
          <w:szCs w:val="21"/>
        </w:rPr>
        <w:t>NRC is i</w:t>
      </w:r>
      <w:r>
        <w:rPr>
          <w:rFonts w:ascii="Calibri" w:eastAsia="Calibri" w:hAnsi="Calibri" w:cs="Times New Roman"/>
          <w:sz w:val="24"/>
          <w:szCs w:val="21"/>
        </w:rPr>
        <w:t>dentify</w:t>
      </w:r>
      <w:r w:rsidR="00BB3F82">
        <w:rPr>
          <w:rFonts w:ascii="Calibri" w:eastAsia="Calibri" w:hAnsi="Calibri" w:cs="Times New Roman"/>
          <w:sz w:val="24"/>
          <w:szCs w:val="21"/>
        </w:rPr>
        <w:t>ing</w:t>
      </w:r>
      <w:r>
        <w:rPr>
          <w:rFonts w:ascii="Calibri" w:eastAsia="Calibri" w:hAnsi="Calibri" w:cs="Times New Roman"/>
          <w:sz w:val="24"/>
          <w:szCs w:val="21"/>
        </w:rPr>
        <w:t xml:space="preserve"> mission critical travel. Will see fewer NRC staff at CRCPD, OAS meetings. </w:t>
      </w:r>
    </w:p>
    <w:p w:rsidR="00BB3F82" w:rsidRDefault="0063278B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BB3F82">
        <w:rPr>
          <w:rFonts w:ascii="Calibri" w:eastAsia="Calibri" w:hAnsi="Calibri" w:cs="Times New Roman"/>
          <w:sz w:val="24"/>
          <w:szCs w:val="21"/>
        </w:rPr>
        <w:lastRenderedPageBreak/>
        <w:t xml:space="preserve">On training front, </w:t>
      </w:r>
      <w:r w:rsidR="00BB3F82">
        <w:rPr>
          <w:rFonts w:ascii="Calibri" w:eastAsia="Calibri" w:hAnsi="Calibri" w:cs="Times New Roman"/>
          <w:sz w:val="24"/>
          <w:szCs w:val="21"/>
        </w:rPr>
        <w:t xml:space="preserve">NRC is pursuing </w:t>
      </w:r>
      <w:r w:rsidRPr="00BB3F82">
        <w:rPr>
          <w:rFonts w:ascii="Calibri" w:eastAsia="Calibri" w:hAnsi="Calibri" w:cs="Times New Roman"/>
          <w:sz w:val="24"/>
          <w:szCs w:val="21"/>
        </w:rPr>
        <w:t xml:space="preserve">blended learning with </w:t>
      </w:r>
      <w:r w:rsidR="00BB3F82">
        <w:rPr>
          <w:rFonts w:ascii="Calibri" w:eastAsia="Calibri" w:hAnsi="Calibri" w:cs="Times New Roman"/>
          <w:sz w:val="24"/>
          <w:szCs w:val="21"/>
        </w:rPr>
        <w:t>the Technical Training Center</w:t>
      </w:r>
      <w:r w:rsidRPr="00BB3F82">
        <w:rPr>
          <w:rFonts w:ascii="Calibri" w:eastAsia="Calibri" w:hAnsi="Calibri" w:cs="Times New Roman"/>
          <w:sz w:val="24"/>
          <w:szCs w:val="21"/>
        </w:rPr>
        <w:t xml:space="preserve">. </w:t>
      </w:r>
      <w:r w:rsidR="00BB3F82">
        <w:rPr>
          <w:rFonts w:ascii="Calibri" w:eastAsia="Calibri" w:hAnsi="Calibri" w:cs="Times New Roman"/>
          <w:sz w:val="24"/>
          <w:szCs w:val="21"/>
        </w:rPr>
        <w:t>NRC is also c</w:t>
      </w:r>
      <w:r w:rsidRPr="00BB3F82">
        <w:rPr>
          <w:rFonts w:ascii="Calibri" w:eastAsia="Calibri" w:hAnsi="Calibri" w:cs="Times New Roman"/>
          <w:sz w:val="24"/>
          <w:szCs w:val="21"/>
        </w:rPr>
        <w:t>hanging how they buy airline tickets (bu</w:t>
      </w:r>
      <w:r w:rsidR="00BB3F82">
        <w:rPr>
          <w:rFonts w:ascii="Calibri" w:eastAsia="Calibri" w:hAnsi="Calibri" w:cs="Times New Roman"/>
          <w:sz w:val="24"/>
          <w:szCs w:val="21"/>
        </w:rPr>
        <w:t>ying fewer refundable tickets).</w:t>
      </w:r>
    </w:p>
    <w:p w:rsidR="00BB3F82" w:rsidRDefault="00BB3F82" w:rsidP="00BB3F82">
      <w:pPr>
        <w:pStyle w:val="ListParagraph"/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There was discussion about whether the </w:t>
      </w:r>
      <w:r w:rsidR="0063278B" w:rsidRPr="00BB3F82">
        <w:rPr>
          <w:rFonts w:ascii="Calibri" w:eastAsia="Calibri" w:hAnsi="Calibri" w:cs="Times New Roman"/>
          <w:sz w:val="24"/>
          <w:szCs w:val="21"/>
        </w:rPr>
        <w:t>Board should consider having States pay their own travel costs to relieve NRC funding. Can we get trainers certified to give courses?</w:t>
      </w:r>
      <w:r>
        <w:rPr>
          <w:rFonts w:ascii="Calibri" w:eastAsia="Calibri" w:hAnsi="Calibri" w:cs="Times New Roman"/>
          <w:sz w:val="24"/>
          <w:szCs w:val="21"/>
        </w:rPr>
        <w:t xml:space="preserve"> NRC m</w:t>
      </w:r>
      <w:r w:rsidR="00A056DA" w:rsidRPr="00BB3F82">
        <w:rPr>
          <w:rFonts w:ascii="Calibri" w:eastAsia="Calibri" w:hAnsi="Calibri" w:cs="Times New Roman"/>
          <w:sz w:val="24"/>
          <w:szCs w:val="21"/>
        </w:rPr>
        <w:t xml:space="preserve">ay be able to electronically support via webinar? </w:t>
      </w:r>
      <w:r>
        <w:rPr>
          <w:rFonts w:ascii="Calibri" w:eastAsia="Calibri" w:hAnsi="Calibri" w:cs="Times New Roman"/>
          <w:sz w:val="24"/>
          <w:szCs w:val="21"/>
        </w:rPr>
        <w:t>States can l</w:t>
      </w:r>
      <w:r w:rsidR="00A056DA" w:rsidRPr="00BB3F82">
        <w:rPr>
          <w:rFonts w:ascii="Calibri" w:eastAsia="Calibri" w:hAnsi="Calibri" w:cs="Times New Roman"/>
          <w:sz w:val="24"/>
          <w:szCs w:val="21"/>
        </w:rPr>
        <w:t>everage refresher training hours.</w:t>
      </w:r>
    </w:p>
    <w:p w:rsidR="00BB3F82" w:rsidRDefault="00A056DA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BB3F82">
        <w:rPr>
          <w:rFonts w:ascii="Calibri" w:eastAsia="Calibri" w:hAnsi="Calibri" w:cs="Times New Roman"/>
          <w:sz w:val="24"/>
          <w:szCs w:val="21"/>
        </w:rPr>
        <w:t>C</w:t>
      </w:r>
      <w:r w:rsidR="00BB3F82">
        <w:rPr>
          <w:rFonts w:ascii="Calibri" w:eastAsia="Calibri" w:hAnsi="Calibri" w:cs="Times New Roman"/>
          <w:sz w:val="24"/>
          <w:szCs w:val="21"/>
        </w:rPr>
        <w:t>ybersecurity effort coming soon. There will be a survey for</w:t>
      </w:r>
      <w:r w:rsidRPr="00BB3F82">
        <w:rPr>
          <w:rFonts w:ascii="Calibri" w:eastAsia="Calibri" w:hAnsi="Calibri" w:cs="Times New Roman"/>
          <w:sz w:val="24"/>
          <w:szCs w:val="21"/>
        </w:rPr>
        <w:t xml:space="preserve"> Cat</w:t>
      </w:r>
      <w:r w:rsidR="00BB3F82">
        <w:rPr>
          <w:rFonts w:ascii="Calibri" w:eastAsia="Calibri" w:hAnsi="Calibri" w:cs="Times New Roman"/>
          <w:sz w:val="24"/>
          <w:szCs w:val="21"/>
        </w:rPr>
        <w:t>egory</w:t>
      </w:r>
      <w:r w:rsidRPr="00BB3F82">
        <w:rPr>
          <w:rFonts w:ascii="Calibri" w:eastAsia="Calibri" w:hAnsi="Calibri" w:cs="Times New Roman"/>
          <w:sz w:val="24"/>
          <w:szCs w:val="21"/>
        </w:rPr>
        <w:t xml:space="preserve"> 1 and 2</w:t>
      </w:r>
      <w:r w:rsidR="00BB3F82">
        <w:rPr>
          <w:rFonts w:ascii="Calibri" w:eastAsia="Calibri" w:hAnsi="Calibri" w:cs="Times New Roman"/>
          <w:sz w:val="24"/>
          <w:szCs w:val="21"/>
        </w:rPr>
        <w:t xml:space="preserve"> licensees</w:t>
      </w:r>
      <w:r w:rsidRPr="00BB3F82">
        <w:rPr>
          <w:rFonts w:ascii="Calibri" w:eastAsia="Calibri" w:hAnsi="Calibri" w:cs="Times New Roman"/>
          <w:sz w:val="24"/>
          <w:szCs w:val="21"/>
        </w:rPr>
        <w:t xml:space="preserve">. </w:t>
      </w:r>
      <w:r w:rsidR="00BB3F82">
        <w:rPr>
          <w:rFonts w:ascii="Calibri" w:eastAsia="Calibri" w:hAnsi="Calibri" w:cs="Times New Roman"/>
          <w:sz w:val="24"/>
          <w:szCs w:val="21"/>
        </w:rPr>
        <w:t xml:space="preserve">This will be announced via </w:t>
      </w:r>
      <w:r w:rsidRPr="00BB3F82">
        <w:rPr>
          <w:rFonts w:ascii="Calibri" w:eastAsia="Calibri" w:hAnsi="Calibri" w:cs="Times New Roman"/>
          <w:sz w:val="24"/>
          <w:szCs w:val="21"/>
        </w:rPr>
        <w:t xml:space="preserve">STC letter. </w:t>
      </w:r>
      <w:r w:rsidR="00BB3F82">
        <w:rPr>
          <w:rFonts w:ascii="Calibri" w:eastAsia="Calibri" w:hAnsi="Calibri" w:cs="Times New Roman"/>
          <w:sz w:val="24"/>
          <w:szCs w:val="21"/>
        </w:rPr>
        <w:t>The survey will go</w:t>
      </w:r>
      <w:r w:rsidRPr="00BB3F82">
        <w:rPr>
          <w:rFonts w:ascii="Calibri" w:eastAsia="Calibri" w:hAnsi="Calibri" w:cs="Times New Roman"/>
          <w:sz w:val="24"/>
          <w:szCs w:val="21"/>
        </w:rPr>
        <w:t xml:space="preserve"> out by email.</w:t>
      </w:r>
    </w:p>
    <w:p w:rsidR="00BB3F82" w:rsidRDefault="00BB3F82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The Part 35 rulemaking is</w:t>
      </w:r>
      <w:r w:rsidR="00A056DA" w:rsidRPr="00BB3F82">
        <w:rPr>
          <w:rFonts w:ascii="Calibri" w:eastAsia="Calibri" w:hAnsi="Calibri" w:cs="Times New Roman"/>
          <w:sz w:val="24"/>
          <w:szCs w:val="21"/>
        </w:rPr>
        <w:t xml:space="preserve"> moving to </w:t>
      </w:r>
      <w:r>
        <w:rPr>
          <w:rFonts w:ascii="Calibri" w:eastAsia="Calibri" w:hAnsi="Calibri" w:cs="Times New Roman"/>
          <w:sz w:val="24"/>
          <w:szCs w:val="21"/>
        </w:rPr>
        <w:t xml:space="preserve">the </w:t>
      </w:r>
      <w:r w:rsidR="00A056DA" w:rsidRPr="00BB3F82">
        <w:rPr>
          <w:rFonts w:ascii="Calibri" w:eastAsia="Calibri" w:hAnsi="Calibri" w:cs="Times New Roman"/>
          <w:sz w:val="24"/>
          <w:szCs w:val="21"/>
        </w:rPr>
        <w:t>Comm</w:t>
      </w:r>
      <w:r>
        <w:rPr>
          <w:rFonts w:ascii="Calibri" w:eastAsia="Calibri" w:hAnsi="Calibri" w:cs="Times New Roman"/>
          <w:sz w:val="24"/>
          <w:szCs w:val="21"/>
        </w:rPr>
        <w:t>ission</w:t>
      </w:r>
      <w:r w:rsidR="00A056DA" w:rsidRPr="00BB3F82">
        <w:rPr>
          <w:rFonts w:ascii="Calibri" w:eastAsia="Calibri" w:hAnsi="Calibri" w:cs="Times New Roman"/>
          <w:sz w:val="24"/>
          <w:szCs w:val="21"/>
        </w:rPr>
        <w:t xml:space="preserve"> in about 8 weeks. </w:t>
      </w:r>
      <w:r>
        <w:rPr>
          <w:rFonts w:ascii="Calibri" w:eastAsia="Calibri" w:hAnsi="Calibri" w:cs="Times New Roman"/>
          <w:sz w:val="24"/>
          <w:szCs w:val="21"/>
        </w:rPr>
        <w:t>There is still an i</w:t>
      </w:r>
      <w:r w:rsidR="00A056DA" w:rsidRPr="00BB3F82">
        <w:rPr>
          <w:rFonts w:ascii="Calibri" w:eastAsia="Calibri" w:hAnsi="Calibri" w:cs="Times New Roman"/>
          <w:sz w:val="24"/>
          <w:szCs w:val="21"/>
        </w:rPr>
        <w:t xml:space="preserve">ssue with training and equivalency </w:t>
      </w:r>
      <w:r>
        <w:rPr>
          <w:rFonts w:ascii="Calibri" w:eastAsia="Calibri" w:hAnsi="Calibri" w:cs="Times New Roman"/>
          <w:sz w:val="24"/>
          <w:szCs w:val="21"/>
        </w:rPr>
        <w:t>for doctors using alpha-emitters that w</w:t>
      </w:r>
      <w:r w:rsidR="00A056DA" w:rsidRPr="00BB3F82">
        <w:rPr>
          <w:rFonts w:ascii="Calibri" w:eastAsia="Calibri" w:hAnsi="Calibri" w:cs="Times New Roman"/>
          <w:sz w:val="24"/>
          <w:szCs w:val="21"/>
        </w:rPr>
        <w:t>on’t be addressed in this rulemaking</w:t>
      </w:r>
      <w:r>
        <w:rPr>
          <w:rFonts w:ascii="Calibri" w:eastAsia="Calibri" w:hAnsi="Calibri" w:cs="Times New Roman"/>
          <w:sz w:val="24"/>
          <w:szCs w:val="21"/>
        </w:rPr>
        <w:t>. We</w:t>
      </w:r>
      <w:r w:rsidR="00A056DA" w:rsidRPr="00BB3F82">
        <w:rPr>
          <w:rFonts w:ascii="Calibri" w:eastAsia="Calibri" w:hAnsi="Calibri" w:cs="Times New Roman"/>
          <w:sz w:val="24"/>
          <w:szCs w:val="21"/>
        </w:rPr>
        <w:t xml:space="preserve"> don’t have guidance from </w:t>
      </w:r>
      <w:r>
        <w:rPr>
          <w:rFonts w:ascii="Calibri" w:eastAsia="Calibri" w:hAnsi="Calibri" w:cs="Times New Roman"/>
          <w:sz w:val="24"/>
          <w:szCs w:val="21"/>
        </w:rPr>
        <w:t xml:space="preserve">the </w:t>
      </w:r>
      <w:r w:rsidR="00A056DA" w:rsidRPr="00BB3F82">
        <w:rPr>
          <w:rFonts w:ascii="Calibri" w:eastAsia="Calibri" w:hAnsi="Calibri" w:cs="Times New Roman"/>
          <w:sz w:val="24"/>
          <w:szCs w:val="21"/>
        </w:rPr>
        <w:t>Comm</w:t>
      </w:r>
      <w:r>
        <w:rPr>
          <w:rFonts w:ascii="Calibri" w:eastAsia="Calibri" w:hAnsi="Calibri" w:cs="Times New Roman"/>
          <w:sz w:val="24"/>
          <w:szCs w:val="21"/>
        </w:rPr>
        <w:t>ission</w:t>
      </w:r>
      <w:r w:rsidR="00A056DA" w:rsidRPr="00BB3F82">
        <w:rPr>
          <w:rFonts w:ascii="Calibri" w:eastAsia="Calibri" w:hAnsi="Calibri" w:cs="Times New Roman"/>
          <w:sz w:val="24"/>
          <w:szCs w:val="21"/>
        </w:rPr>
        <w:t xml:space="preserve"> on this</w:t>
      </w:r>
      <w:r>
        <w:rPr>
          <w:rFonts w:ascii="Calibri" w:eastAsia="Calibri" w:hAnsi="Calibri" w:cs="Times New Roman"/>
          <w:sz w:val="24"/>
          <w:szCs w:val="21"/>
        </w:rPr>
        <w:t>, but ACMUI has a subcommittee on i</w:t>
      </w:r>
      <w:r w:rsidR="00A056DA" w:rsidRPr="00BB3F82">
        <w:rPr>
          <w:rFonts w:ascii="Calibri" w:eastAsia="Calibri" w:hAnsi="Calibri" w:cs="Times New Roman"/>
          <w:sz w:val="24"/>
          <w:szCs w:val="21"/>
        </w:rPr>
        <w:t>t.</w:t>
      </w:r>
    </w:p>
    <w:p w:rsidR="00BB3F82" w:rsidRDefault="00A056DA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BB3F82">
        <w:rPr>
          <w:rFonts w:ascii="Calibri" w:eastAsia="Calibri" w:hAnsi="Calibri" w:cs="Times New Roman"/>
          <w:sz w:val="24"/>
          <w:szCs w:val="21"/>
        </w:rPr>
        <w:t>GAO</w:t>
      </w:r>
      <w:r w:rsidR="00CA19D1">
        <w:rPr>
          <w:rFonts w:ascii="Calibri" w:eastAsia="Calibri" w:hAnsi="Calibri" w:cs="Times New Roman"/>
          <w:sz w:val="24"/>
          <w:szCs w:val="21"/>
        </w:rPr>
        <w:t xml:space="preserve"> licensing audit</w:t>
      </w:r>
      <w:r w:rsidRPr="00BB3F82">
        <w:rPr>
          <w:rFonts w:ascii="Calibri" w:eastAsia="Calibri" w:hAnsi="Calibri" w:cs="Times New Roman"/>
          <w:sz w:val="24"/>
          <w:szCs w:val="21"/>
        </w:rPr>
        <w:t>-</w:t>
      </w:r>
      <w:r w:rsidR="00BB3F82">
        <w:rPr>
          <w:rFonts w:ascii="Calibri" w:eastAsia="Calibri" w:hAnsi="Calibri" w:cs="Times New Roman"/>
          <w:sz w:val="24"/>
          <w:szCs w:val="21"/>
        </w:rPr>
        <w:t xml:space="preserve">we’re </w:t>
      </w:r>
      <w:r w:rsidRPr="00BB3F82">
        <w:rPr>
          <w:rFonts w:ascii="Calibri" w:eastAsia="Calibri" w:hAnsi="Calibri" w:cs="Times New Roman"/>
          <w:sz w:val="24"/>
          <w:szCs w:val="21"/>
        </w:rPr>
        <w:t xml:space="preserve">still waiting on </w:t>
      </w:r>
      <w:r w:rsidR="00BB3F82">
        <w:rPr>
          <w:rFonts w:ascii="Calibri" w:eastAsia="Calibri" w:hAnsi="Calibri" w:cs="Times New Roman"/>
          <w:sz w:val="24"/>
          <w:szCs w:val="21"/>
        </w:rPr>
        <w:t xml:space="preserve">the </w:t>
      </w:r>
      <w:r w:rsidRPr="00BB3F82">
        <w:rPr>
          <w:rFonts w:ascii="Calibri" w:eastAsia="Calibri" w:hAnsi="Calibri" w:cs="Times New Roman"/>
          <w:sz w:val="24"/>
          <w:szCs w:val="21"/>
        </w:rPr>
        <w:t xml:space="preserve">report. When it comes out, it will be public. We should have 30 days to comment prior to issuing publicly. </w:t>
      </w:r>
    </w:p>
    <w:p w:rsidR="00BB3F82" w:rsidRDefault="00BB3F82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The </w:t>
      </w:r>
      <w:r w:rsidR="00A056DA" w:rsidRPr="00BB3F82">
        <w:rPr>
          <w:rFonts w:ascii="Calibri" w:eastAsia="Calibri" w:hAnsi="Calibri" w:cs="Times New Roman"/>
          <w:sz w:val="24"/>
          <w:szCs w:val="21"/>
        </w:rPr>
        <w:t xml:space="preserve">SRM for </w:t>
      </w:r>
      <w:r>
        <w:rPr>
          <w:rFonts w:ascii="Calibri" w:eastAsia="Calibri" w:hAnsi="Calibri" w:cs="Times New Roman"/>
          <w:sz w:val="24"/>
          <w:szCs w:val="21"/>
        </w:rPr>
        <w:t xml:space="preserve">the Agreement State </w:t>
      </w:r>
      <w:r w:rsidR="00A056DA" w:rsidRPr="00BB3F82">
        <w:rPr>
          <w:rFonts w:ascii="Calibri" w:eastAsia="Calibri" w:hAnsi="Calibri" w:cs="Times New Roman"/>
          <w:sz w:val="24"/>
          <w:szCs w:val="21"/>
        </w:rPr>
        <w:t xml:space="preserve">policy statements and revised </w:t>
      </w:r>
      <w:r>
        <w:rPr>
          <w:rFonts w:ascii="Calibri" w:eastAsia="Calibri" w:hAnsi="Calibri" w:cs="Times New Roman"/>
          <w:sz w:val="24"/>
          <w:szCs w:val="21"/>
        </w:rPr>
        <w:t>management</w:t>
      </w:r>
      <w:r w:rsidR="00A056DA" w:rsidRPr="00BB3F82">
        <w:rPr>
          <w:rFonts w:ascii="Calibri" w:eastAsia="Calibri" w:hAnsi="Calibri" w:cs="Times New Roman"/>
          <w:sz w:val="24"/>
          <w:szCs w:val="21"/>
        </w:rPr>
        <w:t xml:space="preserve"> directive</w:t>
      </w:r>
      <w:r w:rsidR="0095490B" w:rsidRPr="00BB3F82">
        <w:rPr>
          <w:rFonts w:ascii="Calibri" w:eastAsia="Calibri" w:hAnsi="Calibri" w:cs="Times New Roman"/>
          <w:sz w:val="24"/>
          <w:szCs w:val="21"/>
        </w:rPr>
        <w:t xml:space="preserve"> </w:t>
      </w:r>
      <w:r>
        <w:rPr>
          <w:rFonts w:ascii="Calibri" w:eastAsia="Calibri" w:hAnsi="Calibri" w:cs="Times New Roman"/>
          <w:sz w:val="24"/>
          <w:szCs w:val="21"/>
        </w:rPr>
        <w:t xml:space="preserve">was </w:t>
      </w:r>
      <w:r w:rsidR="0095490B" w:rsidRPr="00BB3F82">
        <w:rPr>
          <w:rFonts w:ascii="Calibri" w:eastAsia="Calibri" w:hAnsi="Calibri" w:cs="Times New Roman"/>
          <w:sz w:val="24"/>
          <w:szCs w:val="21"/>
        </w:rPr>
        <w:t>released March 22</w:t>
      </w:r>
      <w:r w:rsidR="00A056DA" w:rsidRPr="00BB3F82">
        <w:rPr>
          <w:rFonts w:ascii="Calibri" w:eastAsia="Calibri" w:hAnsi="Calibri" w:cs="Times New Roman"/>
          <w:sz w:val="24"/>
          <w:szCs w:val="21"/>
        </w:rPr>
        <w:t xml:space="preserve">. </w:t>
      </w:r>
      <w:r>
        <w:rPr>
          <w:rFonts w:ascii="Calibri" w:eastAsia="Calibri" w:hAnsi="Calibri" w:cs="Times New Roman"/>
          <w:sz w:val="24"/>
          <w:szCs w:val="21"/>
        </w:rPr>
        <w:t>It will b</w:t>
      </w:r>
      <w:r w:rsidR="0095490B" w:rsidRPr="00BB3F82">
        <w:rPr>
          <w:rFonts w:ascii="Calibri" w:eastAsia="Calibri" w:hAnsi="Calibri" w:cs="Times New Roman"/>
          <w:sz w:val="24"/>
          <w:szCs w:val="21"/>
        </w:rPr>
        <w:t>e published for public comment</w:t>
      </w:r>
      <w:r>
        <w:rPr>
          <w:rFonts w:ascii="Calibri" w:eastAsia="Calibri" w:hAnsi="Calibri" w:cs="Times New Roman"/>
          <w:sz w:val="24"/>
          <w:szCs w:val="21"/>
        </w:rPr>
        <w:t xml:space="preserve"> soon</w:t>
      </w:r>
      <w:r w:rsidR="0095490B" w:rsidRPr="00BB3F82">
        <w:rPr>
          <w:rFonts w:ascii="Calibri" w:eastAsia="Calibri" w:hAnsi="Calibri" w:cs="Times New Roman"/>
          <w:sz w:val="24"/>
          <w:szCs w:val="21"/>
        </w:rPr>
        <w:t xml:space="preserve">. </w:t>
      </w:r>
      <w:r>
        <w:rPr>
          <w:rFonts w:ascii="Calibri" w:eastAsia="Calibri" w:hAnsi="Calibri" w:cs="Times New Roman"/>
          <w:sz w:val="24"/>
          <w:szCs w:val="21"/>
        </w:rPr>
        <w:t>There are n</w:t>
      </w:r>
      <w:r w:rsidR="0095490B" w:rsidRPr="00BB3F82">
        <w:rPr>
          <w:rFonts w:ascii="Calibri" w:eastAsia="Calibri" w:hAnsi="Calibri" w:cs="Times New Roman"/>
          <w:sz w:val="24"/>
          <w:szCs w:val="21"/>
        </w:rPr>
        <w:t xml:space="preserve">o performance-based rating factors for IMPEP. </w:t>
      </w:r>
    </w:p>
    <w:p w:rsidR="00BB3F82" w:rsidRDefault="00601B64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BB3F82">
        <w:rPr>
          <w:rFonts w:ascii="Calibri" w:eastAsia="Calibri" w:hAnsi="Calibri" w:cs="Times New Roman"/>
          <w:sz w:val="24"/>
          <w:szCs w:val="21"/>
        </w:rPr>
        <w:t xml:space="preserve">OGC determined that </w:t>
      </w:r>
      <w:r w:rsidR="00CA19D1">
        <w:rPr>
          <w:rFonts w:ascii="Calibri" w:eastAsia="Calibri" w:hAnsi="Calibri" w:cs="Times New Roman"/>
          <w:sz w:val="24"/>
          <w:szCs w:val="21"/>
        </w:rPr>
        <w:t>Part 37</w:t>
      </w:r>
      <w:r w:rsidRPr="00BB3F82">
        <w:rPr>
          <w:rFonts w:ascii="Calibri" w:eastAsia="Calibri" w:hAnsi="Calibri" w:cs="Times New Roman"/>
          <w:sz w:val="24"/>
          <w:szCs w:val="21"/>
        </w:rPr>
        <w:t xml:space="preserve"> does apply to </w:t>
      </w:r>
      <w:r w:rsidR="00CA19D1">
        <w:rPr>
          <w:rFonts w:ascii="Calibri" w:eastAsia="Calibri" w:hAnsi="Calibri" w:cs="Times New Roman"/>
          <w:sz w:val="24"/>
          <w:szCs w:val="21"/>
        </w:rPr>
        <w:t xml:space="preserve">non-manufacturer </w:t>
      </w:r>
      <w:r w:rsidRPr="00BB3F82">
        <w:rPr>
          <w:rFonts w:ascii="Calibri" w:eastAsia="Calibri" w:hAnsi="Calibri" w:cs="Times New Roman"/>
          <w:sz w:val="24"/>
          <w:szCs w:val="21"/>
        </w:rPr>
        <w:t xml:space="preserve">service providers and NRC will rescind </w:t>
      </w:r>
      <w:r w:rsidR="00CA19D1">
        <w:rPr>
          <w:rFonts w:ascii="Calibri" w:eastAsia="Calibri" w:hAnsi="Calibri" w:cs="Times New Roman"/>
          <w:sz w:val="24"/>
          <w:szCs w:val="21"/>
        </w:rPr>
        <w:t>Increased Controls O</w:t>
      </w:r>
      <w:r w:rsidRPr="00BB3F82">
        <w:rPr>
          <w:rFonts w:ascii="Calibri" w:eastAsia="Calibri" w:hAnsi="Calibri" w:cs="Times New Roman"/>
          <w:sz w:val="24"/>
          <w:szCs w:val="21"/>
        </w:rPr>
        <w:t>rders</w:t>
      </w:r>
      <w:r w:rsidR="00CA19D1">
        <w:rPr>
          <w:rFonts w:ascii="Calibri" w:eastAsia="Calibri" w:hAnsi="Calibri" w:cs="Times New Roman"/>
          <w:sz w:val="24"/>
          <w:szCs w:val="21"/>
        </w:rPr>
        <w:t xml:space="preserve"> to these service providers who voluntarily requested the Orders</w:t>
      </w:r>
      <w:r w:rsidRPr="00BB3F82">
        <w:rPr>
          <w:rFonts w:ascii="Calibri" w:eastAsia="Calibri" w:hAnsi="Calibri" w:cs="Times New Roman"/>
          <w:sz w:val="24"/>
          <w:szCs w:val="21"/>
        </w:rPr>
        <w:t>.</w:t>
      </w:r>
    </w:p>
    <w:p w:rsidR="00BB3F82" w:rsidRDefault="00CA19D1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NRC’s </w:t>
      </w:r>
      <w:r w:rsidR="00BB3F82">
        <w:rPr>
          <w:rFonts w:ascii="Calibri" w:eastAsia="Calibri" w:hAnsi="Calibri" w:cs="Times New Roman"/>
          <w:sz w:val="24"/>
          <w:szCs w:val="21"/>
        </w:rPr>
        <w:t>Part 37 s</w:t>
      </w:r>
      <w:r w:rsidR="00601B64" w:rsidRPr="00BB3F82">
        <w:rPr>
          <w:rFonts w:ascii="Calibri" w:eastAsia="Calibri" w:hAnsi="Calibri" w:cs="Times New Roman"/>
          <w:sz w:val="24"/>
          <w:szCs w:val="21"/>
        </w:rPr>
        <w:t xml:space="preserve">elf-assessment </w:t>
      </w:r>
      <w:r>
        <w:rPr>
          <w:rFonts w:ascii="Calibri" w:eastAsia="Calibri" w:hAnsi="Calibri" w:cs="Times New Roman"/>
          <w:sz w:val="24"/>
          <w:szCs w:val="21"/>
        </w:rPr>
        <w:t xml:space="preserve">is </w:t>
      </w:r>
      <w:r w:rsidR="00601B64" w:rsidRPr="00BB3F82">
        <w:rPr>
          <w:rFonts w:ascii="Calibri" w:eastAsia="Calibri" w:hAnsi="Calibri" w:cs="Times New Roman"/>
          <w:sz w:val="24"/>
          <w:szCs w:val="21"/>
        </w:rPr>
        <w:t>due to Congress at end of year.</w:t>
      </w:r>
    </w:p>
    <w:p w:rsidR="00CA19D1" w:rsidRDefault="00C57FCB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BB3F82">
        <w:rPr>
          <w:rFonts w:ascii="Calibri" w:eastAsia="Calibri" w:hAnsi="Calibri" w:cs="Times New Roman"/>
          <w:sz w:val="24"/>
          <w:szCs w:val="21"/>
        </w:rPr>
        <w:t>Trying to standardize practices among Regions. Lette</w:t>
      </w:r>
      <w:r w:rsidR="00CA19D1">
        <w:rPr>
          <w:rFonts w:ascii="Calibri" w:eastAsia="Calibri" w:hAnsi="Calibri" w:cs="Times New Roman"/>
          <w:sz w:val="24"/>
          <w:szCs w:val="21"/>
        </w:rPr>
        <w:t>r templates, license templates</w:t>
      </w:r>
    </w:p>
    <w:p w:rsidR="00BB3F82" w:rsidRDefault="00CA19D1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NRC has t</w:t>
      </w:r>
      <w:r w:rsidR="00C57FCB" w:rsidRPr="00BB3F82">
        <w:rPr>
          <w:rFonts w:ascii="Calibri" w:eastAsia="Calibri" w:hAnsi="Calibri" w:cs="Times New Roman"/>
          <w:sz w:val="24"/>
          <w:szCs w:val="21"/>
        </w:rPr>
        <w:t>hree license types issued straight out of WBL</w:t>
      </w:r>
      <w:r w:rsidR="00D87477" w:rsidRPr="00BB3F82">
        <w:rPr>
          <w:rFonts w:ascii="Calibri" w:eastAsia="Calibri" w:hAnsi="Calibri" w:cs="Times New Roman"/>
          <w:sz w:val="24"/>
          <w:szCs w:val="21"/>
        </w:rPr>
        <w:t xml:space="preserve"> (fixed gauge, portable gauge,?)</w:t>
      </w:r>
      <w:r w:rsidR="00C57FCB" w:rsidRPr="00BB3F82">
        <w:rPr>
          <w:rFonts w:ascii="Calibri" w:eastAsia="Calibri" w:hAnsi="Calibri" w:cs="Times New Roman"/>
          <w:sz w:val="24"/>
          <w:szCs w:val="21"/>
        </w:rPr>
        <w:t>.</w:t>
      </w:r>
      <w:r w:rsidR="00D87477" w:rsidRPr="00BB3F82">
        <w:rPr>
          <w:rFonts w:ascii="Calibri" w:eastAsia="Calibri" w:hAnsi="Calibri" w:cs="Times New Roman"/>
          <w:sz w:val="24"/>
          <w:szCs w:val="21"/>
        </w:rPr>
        <w:t xml:space="preserve"> Individual technical staff </w:t>
      </w:r>
      <w:r>
        <w:rPr>
          <w:rFonts w:ascii="Calibri" w:eastAsia="Calibri" w:hAnsi="Calibri" w:cs="Times New Roman"/>
          <w:sz w:val="24"/>
          <w:szCs w:val="21"/>
        </w:rPr>
        <w:t>will be directly using WBL, which m</w:t>
      </w:r>
      <w:r w:rsidR="00D87477" w:rsidRPr="00BB3F82">
        <w:rPr>
          <w:rFonts w:ascii="Calibri" w:eastAsia="Calibri" w:hAnsi="Calibri" w:cs="Times New Roman"/>
          <w:sz w:val="24"/>
          <w:szCs w:val="21"/>
        </w:rPr>
        <w:t>ay raise data integrity challenges. W</w:t>
      </w:r>
      <w:r>
        <w:rPr>
          <w:rFonts w:ascii="Calibri" w:eastAsia="Calibri" w:hAnsi="Calibri" w:cs="Times New Roman"/>
          <w:sz w:val="24"/>
          <w:szCs w:val="21"/>
        </w:rPr>
        <w:t>e w</w:t>
      </w:r>
      <w:r w:rsidR="00D87477" w:rsidRPr="00BB3F82">
        <w:rPr>
          <w:rFonts w:ascii="Calibri" w:eastAsia="Calibri" w:hAnsi="Calibri" w:cs="Times New Roman"/>
          <w:sz w:val="24"/>
          <w:szCs w:val="21"/>
        </w:rPr>
        <w:t xml:space="preserve">ill be working on </w:t>
      </w:r>
      <w:r>
        <w:rPr>
          <w:rFonts w:ascii="Calibri" w:eastAsia="Calibri" w:hAnsi="Calibri" w:cs="Times New Roman"/>
          <w:sz w:val="24"/>
          <w:szCs w:val="21"/>
        </w:rPr>
        <w:t xml:space="preserve">the </w:t>
      </w:r>
      <w:r w:rsidR="00D87477" w:rsidRPr="00BB3F82">
        <w:rPr>
          <w:rFonts w:ascii="Calibri" w:eastAsia="Calibri" w:hAnsi="Calibri" w:cs="Times New Roman"/>
          <w:sz w:val="24"/>
          <w:szCs w:val="21"/>
        </w:rPr>
        <w:t xml:space="preserve">inspection module in WBL. </w:t>
      </w:r>
    </w:p>
    <w:p w:rsidR="00BB3F82" w:rsidRDefault="00CA19D1" w:rsidP="00BB3F82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Based on Project AIM proposals, NRC is looking at</w:t>
      </w:r>
      <w:r w:rsidR="00C57FCB" w:rsidRPr="00BB3F82">
        <w:rPr>
          <w:rFonts w:ascii="Calibri" w:eastAsia="Calibri" w:hAnsi="Calibri" w:cs="Times New Roman"/>
          <w:sz w:val="24"/>
          <w:szCs w:val="21"/>
        </w:rPr>
        <w:t xml:space="preserve"> </w:t>
      </w:r>
      <w:r w:rsidR="00D87477" w:rsidRPr="00BB3F82">
        <w:rPr>
          <w:rFonts w:ascii="Calibri" w:eastAsia="Calibri" w:hAnsi="Calibri" w:cs="Times New Roman"/>
          <w:sz w:val="24"/>
          <w:szCs w:val="21"/>
        </w:rPr>
        <w:t>changing from 10 to 15 year renewal</w:t>
      </w:r>
      <w:r>
        <w:rPr>
          <w:rFonts w:ascii="Calibri" w:eastAsia="Calibri" w:hAnsi="Calibri" w:cs="Times New Roman"/>
          <w:sz w:val="24"/>
          <w:szCs w:val="21"/>
        </w:rPr>
        <w:t xml:space="preserve"> for licensees</w:t>
      </w:r>
      <w:r w:rsidR="00D87477" w:rsidRPr="00BB3F82">
        <w:rPr>
          <w:rFonts w:ascii="Calibri" w:eastAsia="Calibri" w:hAnsi="Calibri" w:cs="Times New Roman"/>
          <w:sz w:val="24"/>
          <w:szCs w:val="21"/>
        </w:rPr>
        <w:t>. MC</w:t>
      </w:r>
      <w:r>
        <w:rPr>
          <w:rFonts w:ascii="Calibri" w:eastAsia="Calibri" w:hAnsi="Calibri" w:cs="Times New Roman"/>
          <w:sz w:val="24"/>
          <w:szCs w:val="21"/>
        </w:rPr>
        <w:t xml:space="preserve"> </w:t>
      </w:r>
      <w:r w:rsidR="00D87477" w:rsidRPr="00BB3F82">
        <w:rPr>
          <w:rFonts w:ascii="Calibri" w:eastAsia="Calibri" w:hAnsi="Calibri" w:cs="Times New Roman"/>
          <w:sz w:val="24"/>
          <w:szCs w:val="21"/>
        </w:rPr>
        <w:t xml:space="preserve">2800 </w:t>
      </w:r>
      <w:r>
        <w:rPr>
          <w:rFonts w:ascii="Calibri" w:eastAsia="Calibri" w:hAnsi="Calibri" w:cs="Times New Roman"/>
          <w:sz w:val="24"/>
          <w:szCs w:val="21"/>
        </w:rPr>
        <w:t xml:space="preserve">may also </w:t>
      </w:r>
      <w:r w:rsidR="00D87477" w:rsidRPr="00BB3F82">
        <w:rPr>
          <w:rFonts w:ascii="Calibri" w:eastAsia="Calibri" w:hAnsi="Calibri" w:cs="Times New Roman"/>
          <w:sz w:val="24"/>
          <w:szCs w:val="21"/>
        </w:rPr>
        <w:t xml:space="preserve">apply more flexibility for inspection scheduling. </w:t>
      </w:r>
      <w:r>
        <w:rPr>
          <w:rFonts w:ascii="Calibri" w:eastAsia="Calibri" w:hAnsi="Calibri" w:cs="Times New Roman"/>
          <w:sz w:val="24"/>
          <w:szCs w:val="21"/>
        </w:rPr>
        <w:t xml:space="preserve">There will be a </w:t>
      </w:r>
      <w:r w:rsidR="00D87477" w:rsidRPr="00BB3F82">
        <w:rPr>
          <w:rFonts w:ascii="Calibri" w:eastAsia="Calibri" w:hAnsi="Calibri" w:cs="Times New Roman"/>
          <w:sz w:val="24"/>
          <w:szCs w:val="21"/>
        </w:rPr>
        <w:t xml:space="preserve">10 FTE reduction in </w:t>
      </w:r>
      <w:r>
        <w:rPr>
          <w:rFonts w:ascii="Calibri" w:eastAsia="Calibri" w:hAnsi="Calibri" w:cs="Times New Roman"/>
          <w:sz w:val="24"/>
          <w:szCs w:val="21"/>
        </w:rPr>
        <w:t>Dan’s</w:t>
      </w:r>
      <w:r w:rsidR="00D87477" w:rsidRPr="00BB3F82">
        <w:rPr>
          <w:rFonts w:ascii="Calibri" w:eastAsia="Calibri" w:hAnsi="Calibri" w:cs="Times New Roman"/>
          <w:sz w:val="24"/>
          <w:szCs w:val="21"/>
        </w:rPr>
        <w:t xml:space="preserve"> business line, includes 5 FTE reduction in Regions.</w:t>
      </w:r>
    </w:p>
    <w:p w:rsidR="00CA19D1" w:rsidRDefault="00D87477" w:rsidP="00CA19D1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BB3F82">
        <w:rPr>
          <w:rFonts w:ascii="Calibri" w:eastAsia="Calibri" w:hAnsi="Calibri" w:cs="Times New Roman"/>
          <w:sz w:val="24"/>
          <w:szCs w:val="21"/>
        </w:rPr>
        <w:t xml:space="preserve">Standing up Rulemaking Center of Expertise. </w:t>
      </w:r>
    </w:p>
    <w:p w:rsidR="00CA19D1" w:rsidRPr="00CA19D1" w:rsidRDefault="00CA19D1" w:rsidP="00CA19D1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There are currently two efforts concerning p</w:t>
      </w:r>
      <w:r w:rsidRPr="00CA19D1">
        <w:rPr>
          <w:rFonts w:ascii="Calibri" w:eastAsia="Calibri" w:hAnsi="Calibri" w:cs="Times New Roman"/>
          <w:sz w:val="24"/>
          <w:szCs w:val="21"/>
        </w:rPr>
        <w:t xml:space="preserve">atient release. </w:t>
      </w:r>
      <w:r>
        <w:rPr>
          <w:rFonts w:ascii="Calibri" w:eastAsia="Calibri" w:hAnsi="Calibri" w:cs="Times New Roman"/>
          <w:sz w:val="24"/>
          <w:szCs w:val="21"/>
        </w:rPr>
        <w:t>There is a r</w:t>
      </w:r>
      <w:r w:rsidRPr="00CA19D1">
        <w:rPr>
          <w:rFonts w:ascii="Calibri" w:eastAsia="Calibri" w:hAnsi="Calibri" w:cs="Times New Roman"/>
          <w:sz w:val="24"/>
          <w:szCs w:val="21"/>
        </w:rPr>
        <w:t xml:space="preserve">esearch effort survey </w:t>
      </w:r>
      <w:r>
        <w:rPr>
          <w:rFonts w:ascii="Calibri" w:eastAsia="Calibri" w:hAnsi="Calibri" w:cs="Times New Roman"/>
          <w:sz w:val="24"/>
          <w:szCs w:val="21"/>
        </w:rPr>
        <w:t xml:space="preserve">that </w:t>
      </w:r>
      <w:r w:rsidRPr="00CA19D1">
        <w:rPr>
          <w:rFonts w:ascii="Calibri" w:eastAsia="Calibri" w:hAnsi="Calibri" w:cs="Times New Roman"/>
          <w:sz w:val="24"/>
          <w:szCs w:val="21"/>
        </w:rPr>
        <w:t xml:space="preserve">went to 9 licensees (NRC). </w:t>
      </w:r>
      <w:r>
        <w:rPr>
          <w:rFonts w:ascii="Calibri" w:eastAsia="Calibri" w:hAnsi="Calibri" w:cs="Times New Roman"/>
          <w:sz w:val="24"/>
          <w:szCs w:val="21"/>
        </w:rPr>
        <w:t>The s</w:t>
      </w:r>
      <w:r w:rsidRPr="00CA19D1">
        <w:rPr>
          <w:rFonts w:ascii="Calibri" w:eastAsia="Calibri" w:hAnsi="Calibri" w:cs="Times New Roman"/>
          <w:sz w:val="24"/>
          <w:szCs w:val="21"/>
        </w:rPr>
        <w:t xml:space="preserve">econd group </w:t>
      </w:r>
      <w:r>
        <w:rPr>
          <w:rFonts w:ascii="Calibri" w:eastAsia="Calibri" w:hAnsi="Calibri" w:cs="Times New Roman"/>
          <w:sz w:val="24"/>
          <w:szCs w:val="21"/>
        </w:rPr>
        <w:t xml:space="preserve">is working to </w:t>
      </w:r>
      <w:r w:rsidRPr="00CA19D1">
        <w:rPr>
          <w:rFonts w:ascii="Calibri" w:eastAsia="Calibri" w:hAnsi="Calibri" w:cs="Times New Roman"/>
          <w:sz w:val="24"/>
          <w:szCs w:val="21"/>
        </w:rPr>
        <w:t xml:space="preserve">put information on website for patients (what to ask your physician). Not planning to send out additional surveys. </w:t>
      </w:r>
    </w:p>
    <w:p w:rsidR="00CA19D1" w:rsidRPr="00BB3F82" w:rsidRDefault="00CA19D1" w:rsidP="00CA19D1">
      <w:pPr>
        <w:pStyle w:val="ListParagraph"/>
        <w:numPr>
          <w:ilvl w:val="0"/>
          <w:numId w:val="20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IMPEP team training is scheduled the </w:t>
      </w:r>
      <w:r>
        <w:rPr>
          <w:rFonts w:ascii="Calibri" w:eastAsia="Calibri" w:hAnsi="Calibri" w:cs="Times New Roman"/>
          <w:sz w:val="24"/>
          <w:szCs w:val="21"/>
        </w:rPr>
        <w:t>week of June 29-July 1.</w:t>
      </w:r>
    </w:p>
    <w:p w:rsidR="00FE0989" w:rsidRDefault="00FE0989" w:rsidP="0033259D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601B64" w:rsidRPr="00CA19D1" w:rsidRDefault="00AF79DE" w:rsidP="00CA19D1">
      <w:pPr>
        <w:tabs>
          <w:tab w:val="left" w:pos="5172"/>
        </w:tabs>
        <w:rPr>
          <w:rFonts w:ascii="Calibri" w:eastAsia="Calibri" w:hAnsi="Calibri"/>
          <w:szCs w:val="21"/>
        </w:rPr>
      </w:pPr>
      <w:r w:rsidRPr="00CA19D1">
        <w:rPr>
          <w:rFonts w:ascii="Calibri" w:eastAsia="Calibri" w:hAnsi="Calibri"/>
          <w:szCs w:val="21"/>
        </w:rPr>
        <w:t>Thursday April 14, 2016</w:t>
      </w:r>
    </w:p>
    <w:p w:rsidR="00AF79DE" w:rsidRPr="00CA19D1" w:rsidRDefault="00AF79DE" w:rsidP="00CA19D1">
      <w:pPr>
        <w:tabs>
          <w:tab w:val="left" w:pos="5172"/>
        </w:tabs>
        <w:rPr>
          <w:rFonts w:ascii="Calibri" w:eastAsia="Calibri" w:hAnsi="Calibri"/>
          <w:szCs w:val="21"/>
        </w:rPr>
      </w:pPr>
      <w:r w:rsidRPr="00CA19D1">
        <w:rPr>
          <w:rFonts w:ascii="Calibri" w:eastAsia="Calibri" w:hAnsi="Calibri"/>
          <w:szCs w:val="21"/>
        </w:rPr>
        <w:t>Sherrie called the meeting to order at 7:48am</w:t>
      </w:r>
      <w:r w:rsidR="00CA19D1" w:rsidRPr="00CA19D1">
        <w:rPr>
          <w:rFonts w:ascii="Calibri" w:eastAsia="Calibri" w:hAnsi="Calibri"/>
          <w:szCs w:val="21"/>
        </w:rPr>
        <w:t>.</w:t>
      </w:r>
    </w:p>
    <w:p w:rsidR="00AF79DE" w:rsidRDefault="00AF79DE" w:rsidP="0033259D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AF79DE" w:rsidRPr="00CA19D1" w:rsidRDefault="007C211F" w:rsidP="00CA19D1">
      <w:pPr>
        <w:tabs>
          <w:tab w:val="left" w:pos="5172"/>
        </w:tabs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16</w:t>
      </w:r>
      <w:r w:rsidR="00AF79DE" w:rsidRPr="00CA19D1">
        <w:rPr>
          <w:rFonts w:ascii="Calibri" w:eastAsia="Calibri" w:hAnsi="Calibri"/>
          <w:szCs w:val="21"/>
        </w:rPr>
        <w:t xml:space="preserve">. </w:t>
      </w:r>
      <w:r w:rsidR="00CE6CAF" w:rsidRPr="00CA19D1">
        <w:rPr>
          <w:rFonts w:ascii="Calibri" w:eastAsia="Calibri" w:hAnsi="Calibri"/>
          <w:szCs w:val="21"/>
        </w:rPr>
        <w:t>Prioritization</w:t>
      </w:r>
      <w:r w:rsidR="00AF79DE" w:rsidRPr="00CA19D1">
        <w:rPr>
          <w:rFonts w:ascii="Calibri" w:eastAsia="Calibri" w:hAnsi="Calibri"/>
          <w:szCs w:val="21"/>
        </w:rPr>
        <w:t xml:space="preserve"> of Issues</w:t>
      </w:r>
    </w:p>
    <w:p w:rsidR="00AF79DE" w:rsidRDefault="00CA19D1" w:rsidP="00CA19D1">
      <w:pPr>
        <w:pStyle w:val="ListParagraph"/>
        <w:numPr>
          <w:ilvl w:val="0"/>
          <w:numId w:val="21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In </w:t>
      </w:r>
      <w:r w:rsidR="00AF79DE">
        <w:rPr>
          <w:rFonts w:ascii="Calibri" w:eastAsia="Calibri" w:hAnsi="Calibri" w:cs="Times New Roman"/>
          <w:sz w:val="24"/>
          <w:szCs w:val="21"/>
        </w:rPr>
        <w:t>2015</w:t>
      </w:r>
      <w:r>
        <w:rPr>
          <w:rFonts w:ascii="Calibri" w:eastAsia="Calibri" w:hAnsi="Calibri" w:cs="Times New Roman"/>
          <w:sz w:val="24"/>
          <w:szCs w:val="21"/>
        </w:rPr>
        <w:t>, OAS identified the following priorities</w:t>
      </w:r>
      <w:r w:rsidR="00AF79DE">
        <w:rPr>
          <w:rFonts w:ascii="Calibri" w:eastAsia="Calibri" w:hAnsi="Calibri" w:cs="Times New Roman"/>
          <w:sz w:val="24"/>
          <w:szCs w:val="21"/>
        </w:rPr>
        <w:t>: WBL</w:t>
      </w:r>
      <w:r>
        <w:rPr>
          <w:rFonts w:ascii="Calibri" w:eastAsia="Calibri" w:hAnsi="Calibri" w:cs="Times New Roman"/>
          <w:sz w:val="24"/>
          <w:szCs w:val="21"/>
        </w:rPr>
        <w:t>,</w:t>
      </w:r>
      <w:r w:rsidR="00AF79DE">
        <w:rPr>
          <w:rFonts w:ascii="Calibri" w:eastAsia="Calibri" w:hAnsi="Calibri" w:cs="Times New Roman"/>
          <w:sz w:val="24"/>
          <w:szCs w:val="21"/>
        </w:rPr>
        <w:t xml:space="preserve"> source security</w:t>
      </w:r>
      <w:r>
        <w:rPr>
          <w:rFonts w:ascii="Calibri" w:eastAsia="Calibri" w:hAnsi="Calibri" w:cs="Times New Roman"/>
          <w:sz w:val="24"/>
          <w:szCs w:val="21"/>
        </w:rPr>
        <w:t>,</w:t>
      </w:r>
      <w:r w:rsidR="00AF79DE">
        <w:rPr>
          <w:rFonts w:ascii="Calibri" w:eastAsia="Calibri" w:hAnsi="Calibri" w:cs="Times New Roman"/>
          <w:sz w:val="24"/>
          <w:szCs w:val="21"/>
        </w:rPr>
        <w:t xml:space="preserve"> financial surety</w:t>
      </w:r>
      <w:r>
        <w:rPr>
          <w:rFonts w:ascii="Calibri" w:eastAsia="Calibri" w:hAnsi="Calibri" w:cs="Times New Roman"/>
          <w:sz w:val="24"/>
          <w:szCs w:val="21"/>
        </w:rPr>
        <w:t>,</w:t>
      </w:r>
      <w:r w:rsidR="00AF79DE">
        <w:rPr>
          <w:rFonts w:ascii="Calibri" w:eastAsia="Calibri" w:hAnsi="Calibri" w:cs="Times New Roman"/>
          <w:sz w:val="24"/>
          <w:szCs w:val="21"/>
        </w:rPr>
        <w:t xml:space="preserve"> Part 35</w:t>
      </w:r>
      <w:r>
        <w:rPr>
          <w:rFonts w:ascii="Calibri" w:eastAsia="Calibri" w:hAnsi="Calibri" w:cs="Times New Roman"/>
          <w:sz w:val="24"/>
          <w:szCs w:val="21"/>
        </w:rPr>
        <w:t>,</w:t>
      </w:r>
      <w:r w:rsidR="00AF79DE">
        <w:rPr>
          <w:rFonts w:ascii="Calibri" w:eastAsia="Calibri" w:hAnsi="Calibri" w:cs="Times New Roman"/>
          <w:sz w:val="24"/>
          <w:szCs w:val="21"/>
        </w:rPr>
        <w:t xml:space="preserve"> </w:t>
      </w:r>
      <w:r>
        <w:rPr>
          <w:rFonts w:ascii="Calibri" w:eastAsia="Calibri" w:hAnsi="Calibri" w:cs="Times New Roman"/>
          <w:sz w:val="24"/>
          <w:szCs w:val="21"/>
        </w:rPr>
        <w:t>NUREG</w:t>
      </w:r>
      <w:r w:rsidR="00AF79DE">
        <w:rPr>
          <w:rFonts w:ascii="Calibri" w:eastAsia="Calibri" w:hAnsi="Calibri" w:cs="Times New Roman"/>
          <w:sz w:val="24"/>
          <w:szCs w:val="21"/>
        </w:rPr>
        <w:t>-1556</w:t>
      </w:r>
      <w:r>
        <w:rPr>
          <w:rFonts w:ascii="Calibri" w:eastAsia="Calibri" w:hAnsi="Calibri" w:cs="Times New Roman"/>
          <w:sz w:val="24"/>
          <w:szCs w:val="21"/>
        </w:rPr>
        <w:t xml:space="preserve"> and </w:t>
      </w:r>
      <w:r w:rsidR="00AF79DE">
        <w:rPr>
          <w:rFonts w:ascii="Calibri" w:eastAsia="Calibri" w:hAnsi="Calibri" w:cs="Times New Roman"/>
          <w:sz w:val="24"/>
          <w:szCs w:val="21"/>
        </w:rPr>
        <w:t xml:space="preserve"> IMPEP</w:t>
      </w:r>
    </w:p>
    <w:p w:rsidR="00AF79DE" w:rsidRDefault="00CA19D1" w:rsidP="00AF79DE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lastRenderedPageBreak/>
        <w:t>The Board discussed the 2015 priorities and recommended k</w:t>
      </w:r>
      <w:r w:rsidR="00AF79DE">
        <w:rPr>
          <w:rFonts w:ascii="Calibri" w:eastAsia="Calibri" w:hAnsi="Calibri" w:cs="Times New Roman"/>
          <w:sz w:val="24"/>
          <w:szCs w:val="21"/>
        </w:rPr>
        <w:t>eep</w:t>
      </w:r>
      <w:r>
        <w:rPr>
          <w:rFonts w:ascii="Calibri" w:eastAsia="Calibri" w:hAnsi="Calibri" w:cs="Times New Roman"/>
          <w:sz w:val="24"/>
          <w:szCs w:val="21"/>
        </w:rPr>
        <w:t>ing</w:t>
      </w:r>
      <w:r w:rsidR="00AF79DE">
        <w:rPr>
          <w:rFonts w:ascii="Calibri" w:eastAsia="Calibri" w:hAnsi="Calibri" w:cs="Times New Roman"/>
          <w:sz w:val="24"/>
          <w:szCs w:val="21"/>
        </w:rPr>
        <w:t xml:space="preserve"> WBL on the list. </w:t>
      </w:r>
      <w:r>
        <w:rPr>
          <w:rFonts w:ascii="Calibri" w:eastAsia="Calibri" w:hAnsi="Calibri" w:cs="Times New Roman"/>
          <w:sz w:val="24"/>
          <w:szCs w:val="21"/>
        </w:rPr>
        <w:t>The i</w:t>
      </w:r>
      <w:r w:rsidR="00AF79DE">
        <w:rPr>
          <w:rFonts w:ascii="Calibri" w:eastAsia="Calibri" w:hAnsi="Calibri" w:cs="Times New Roman"/>
          <w:sz w:val="24"/>
          <w:szCs w:val="21"/>
        </w:rPr>
        <w:t>ssues</w:t>
      </w:r>
      <w:r w:rsidR="004A54B8">
        <w:rPr>
          <w:rFonts w:ascii="Calibri" w:eastAsia="Calibri" w:hAnsi="Calibri" w:cs="Times New Roman"/>
          <w:sz w:val="24"/>
          <w:szCs w:val="21"/>
        </w:rPr>
        <w:t xml:space="preserve"> changed from needing state buy-</w:t>
      </w:r>
      <w:r w:rsidR="00AF79DE">
        <w:rPr>
          <w:rFonts w:ascii="Calibri" w:eastAsia="Calibri" w:hAnsi="Calibri" w:cs="Times New Roman"/>
          <w:sz w:val="24"/>
          <w:szCs w:val="21"/>
        </w:rPr>
        <w:t xml:space="preserve">in to having a long list </w:t>
      </w:r>
      <w:r w:rsidR="004A54B8">
        <w:rPr>
          <w:rFonts w:ascii="Calibri" w:eastAsia="Calibri" w:hAnsi="Calibri" w:cs="Times New Roman"/>
          <w:sz w:val="24"/>
          <w:szCs w:val="21"/>
        </w:rPr>
        <w:t xml:space="preserve">we’re </w:t>
      </w:r>
      <w:r w:rsidR="00AF79DE">
        <w:rPr>
          <w:rFonts w:ascii="Calibri" w:eastAsia="Calibri" w:hAnsi="Calibri" w:cs="Times New Roman"/>
          <w:sz w:val="24"/>
          <w:szCs w:val="21"/>
        </w:rPr>
        <w:t>not sure how NRC can accommodate.</w:t>
      </w:r>
    </w:p>
    <w:p w:rsidR="00AF79DE" w:rsidRDefault="00CA19D1" w:rsidP="00AF79DE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The Board recommended a</w:t>
      </w:r>
      <w:r w:rsidR="00163FDC">
        <w:rPr>
          <w:rFonts w:ascii="Calibri" w:eastAsia="Calibri" w:hAnsi="Calibri" w:cs="Times New Roman"/>
          <w:sz w:val="24"/>
          <w:szCs w:val="21"/>
        </w:rPr>
        <w:t>dd</w:t>
      </w:r>
      <w:r>
        <w:rPr>
          <w:rFonts w:ascii="Calibri" w:eastAsia="Calibri" w:hAnsi="Calibri" w:cs="Times New Roman"/>
          <w:sz w:val="24"/>
          <w:szCs w:val="21"/>
        </w:rPr>
        <w:t>ing</w:t>
      </w:r>
      <w:r w:rsidR="00163FDC">
        <w:rPr>
          <w:rFonts w:ascii="Calibri" w:eastAsia="Calibri" w:hAnsi="Calibri" w:cs="Times New Roman"/>
          <w:sz w:val="24"/>
          <w:szCs w:val="21"/>
        </w:rPr>
        <w:t xml:space="preserve"> Pre-licensing,</w:t>
      </w:r>
      <w:r>
        <w:rPr>
          <w:rFonts w:ascii="Calibri" w:eastAsia="Calibri" w:hAnsi="Calibri" w:cs="Times New Roman"/>
          <w:sz w:val="24"/>
          <w:szCs w:val="21"/>
        </w:rPr>
        <w:t xml:space="preserve"> including the</w:t>
      </w:r>
      <w:r w:rsidR="00163FDC">
        <w:rPr>
          <w:rFonts w:ascii="Calibri" w:eastAsia="Calibri" w:hAnsi="Calibri" w:cs="Times New Roman"/>
          <w:sz w:val="24"/>
          <w:szCs w:val="21"/>
        </w:rPr>
        <w:t xml:space="preserve"> response to GAO</w:t>
      </w:r>
      <w:r>
        <w:rPr>
          <w:rFonts w:ascii="Calibri" w:eastAsia="Calibri" w:hAnsi="Calibri" w:cs="Times New Roman"/>
          <w:sz w:val="24"/>
          <w:szCs w:val="21"/>
        </w:rPr>
        <w:t>’s</w:t>
      </w:r>
      <w:r w:rsidR="00163FDC">
        <w:rPr>
          <w:rFonts w:ascii="Calibri" w:eastAsia="Calibri" w:hAnsi="Calibri" w:cs="Times New Roman"/>
          <w:sz w:val="24"/>
          <w:szCs w:val="21"/>
        </w:rPr>
        <w:t xml:space="preserve"> report.</w:t>
      </w:r>
    </w:p>
    <w:p w:rsidR="00163FDC" w:rsidRDefault="00CA19D1" w:rsidP="00AF79DE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The Board recommended k</w:t>
      </w:r>
      <w:r w:rsidR="00163FDC">
        <w:rPr>
          <w:rFonts w:ascii="Calibri" w:eastAsia="Calibri" w:hAnsi="Calibri" w:cs="Times New Roman"/>
          <w:sz w:val="24"/>
          <w:szCs w:val="21"/>
        </w:rPr>
        <w:t>eep</w:t>
      </w:r>
      <w:r>
        <w:rPr>
          <w:rFonts w:ascii="Calibri" w:eastAsia="Calibri" w:hAnsi="Calibri" w:cs="Times New Roman"/>
          <w:sz w:val="24"/>
          <w:szCs w:val="21"/>
        </w:rPr>
        <w:t>ing</w:t>
      </w:r>
      <w:r w:rsidR="00163FDC">
        <w:rPr>
          <w:rFonts w:ascii="Calibri" w:eastAsia="Calibri" w:hAnsi="Calibri" w:cs="Times New Roman"/>
          <w:sz w:val="24"/>
          <w:szCs w:val="21"/>
        </w:rPr>
        <w:t xml:space="preserve"> IMPEP </w:t>
      </w:r>
      <w:r>
        <w:rPr>
          <w:rFonts w:ascii="Calibri" w:eastAsia="Calibri" w:hAnsi="Calibri" w:cs="Times New Roman"/>
          <w:sz w:val="24"/>
          <w:szCs w:val="21"/>
        </w:rPr>
        <w:t xml:space="preserve">and financial surety </w:t>
      </w:r>
      <w:r w:rsidR="00163FDC">
        <w:rPr>
          <w:rFonts w:ascii="Calibri" w:eastAsia="Calibri" w:hAnsi="Calibri" w:cs="Times New Roman"/>
          <w:sz w:val="24"/>
          <w:szCs w:val="21"/>
        </w:rPr>
        <w:t>on the list.</w:t>
      </w:r>
    </w:p>
    <w:p w:rsidR="00CA19D1" w:rsidRDefault="00CA19D1" w:rsidP="00CA19D1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The Board recommended removing source security (Part 37 now implemented nationwide—security issues still to be addressed through pre-licensing effort), NUREG-1556 (</w:t>
      </w:r>
      <w:r>
        <w:rPr>
          <w:rFonts w:ascii="Calibri" w:eastAsia="Calibri" w:hAnsi="Calibri" w:cs="Times New Roman"/>
          <w:sz w:val="24"/>
          <w:szCs w:val="21"/>
        </w:rPr>
        <w:t>it is making progress without extra attention</w:t>
      </w:r>
      <w:r>
        <w:rPr>
          <w:rFonts w:ascii="Calibri" w:eastAsia="Calibri" w:hAnsi="Calibri" w:cs="Times New Roman"/>
          <w:sz w:val="24"/>
          <w:szCs w:val="21"/>
        </w:rPr>
        <w:t>) and Part 35 (rulemaking nearly complete)</w:t>
      </w:r>
      <w:r>
        <w:rPr>
          <w:rFonts w:ascii="Calibri" w:eastAsia="Calibri" w:hAnsi="Calibri" w:cs="Times New Roman"/>
          <w:sz w:val="24"/>
          <w:szCs w:val="21"/>
        </w:rPr>
        <w:t>.</w:t>
      </w:r>
    </w:p>
    <w:p w:rsidR="00163FDC" w:rsidRPr="00CA19D1" w:rsidRDefault="00CA19D1" w:rsidP="00CA19D1">
      <w:pPr>
        <w:pStyle w:val="ListParagraph"/>
        <w:numPr>
          <w:ilvl w:val="0"/>
          <w:numId w:val="21"/>
        </w:numPr>
        <w:tabs>
          <w:tab w:val="left" w:pos="5172"/>
        </w:tabs>
        <w:rPr>
          <w:rFonts w:ascii="Calibri" w:eastAsia="Calibri" w:hAnsi="Calibri"/>
          <w:sz w:val="24"/>
          <w:szCs w:val="21"/>
        </w:rPr>
      </w:pPr>
      <w:r w:rsidRPr="00CA19D1">
        <w:rPr>
          <w:rFonts w:ascii="Calibri" w:eastAsia="Calibri" w:hAnsi="Calibri"/>
          <w:sz w:val="24"/>
          <w:szCs w:val="21"/>
        </w:rPr>
        <w:t>2016 priorities</w:t>
      </w:r>
      <w:r>
        <w:rPr>
          <w:rFonts w:ascii="Calibri" w:eastAsia="Calibri" w:hAnsi="Calibri"/>
          <w:sz w:val="24"/>
          <w:szCs w:val="21"/>
        </w:rPr>
        <w:t xml:space="preserve"> are WBL, pre-licensing, financial surety and IMPEP</w:t>
      </w:r>
    </w:p>
    <w:p w:rsidR="00163FDC" w:rsidRDefault="00163FDC" w:rsidP="00AF79DE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163FDC" w:rsidRDefault="00163FDC" w:rsidP="00AF79DE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Other topics considered were recruiting and retaining qualified staff, Part 61.</w:t>
      </w:r>
    </w:p>
    <w:p w:rsidR="00163FDC" w:rsidRDefault="00163FDC" w:rsidP="00AF79DE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163FDC" w:rsidRPr="00CA19D1" w:rsidRDefault="007C211F" w:rsidP="00CA19D1">
      <w:pPr>
        <w:tabs>
          <w:tab w:val="left" w:pos="5172"/>
        </w:tabs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17</w:t>
      </w:r>
      <w:r w:rsidR="00163FDC" w:rsidRPr="00CA19D1">
        <w:rPr>
          <w:rFonts w:ascii="Calibri" w:eastAsia="Calibri" w:hAnsi="Calibri"/>
          <w:szCs w:val="21"/>
        </w:rPr>
        <w:t xml:space="preserve">. </w:t>
      </w:r>
      <w:r w:rsidR="00904D2C" w:rsidRPr="00CA19D1">
        <w:rPr>
          <w:rFonts w:ascii="Calibri" w:eastAsia="Calibri" w:hAnsi="Calibri"/>
          <w:szCs w:val="21"/>
        </w:rPr>
        <w:t>Leftover 2015 Meeting Issues</w:t>
      </w:r>
    </w:p>
    <w:p w:rsidR="00CA19D1" w:rsidRDefault="00527303" w:rsidP="00CA19D1">
      <w:pPr>
        <w:pStyle w:val="ListParagraph"/>
        <w:numPr>
          <w:ilvl w:val="0"/>
          <w:numId w:val="21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 xml:space="preserve">Need states to step up to give presentation. </w:t>
      </w:r>
    </w:p>
    <w:p w:rsidR="00CA19D1" w:rsidRDefault="00527303" w:rsidP="00CA19D1">
      <w:pPr>
        <w:pStyle w:val="ListParagraph"/>
        <w:numPr>
          <w:ilvl w:val="0"/>
          <w:numId w:val="21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CA19D1">
        <w:rPr>
          <w:rFonts w:ascii="Calibri" w:eastAsia="Calibri" w:hAnsi="Calibri" w:cs="Times New Roman"/>
          <w:sz w:val="24"/>
          <w:szCs w:val="21"/>
        </w:rPr>
        <w:t xml:space="preserve">Ideas about TENORM, </w:t>
      </w:r>
      <w:r w:rsidR="005B7C89" w:rsidRPr="00CA19D1">
        <w:rPr>
          <w:rFonts w:ascii="Calibri" w:eastAsia="Calibri" w:hAnsi="Calibri" w:cs="Times New Roman"/>
          <w:sz w:val="24"/>
          <w:szCs w:val="21"/>
        </w:rPr>
        <w:t>waste.</w:t>
      </w:r>
    </w:p>
    <w:p w:rsidR="00464E42" w:rsidRPr="00CA19D1" w:rsidRDefault="00464E42" w:rsidP="00CA19D1">
      <w:pPr>
        <w:pStyle w:val="ListParagraph"/>
        <w:numPr>
          <w:ilvl w:val="0"/>
          <w:numId w:val="21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 w:rsidRPr="00CA19D1">
        <w:rPr>
          <w:rFonts w:ascii="Calibri" w:eastAsia="Calibri" w:hAnsi="Calibri" w:cs="Times New Roman"/>
          <w:sz w:val="24"/>
          <w:szCs w:val="21"/>
        </w:rPr>
        <w:t xml:space="preserve">Shorten bios. </w:t>
      </w:r>
      <w:r w:rsidR="00F3597A">
        <w:rPr>
          <w:rFonts w:ascii="Calibri" w:eastAsia="Calibri" w:hAnsi="Calibri" w:cs="Times New Roman"/>
          <w:sz w:val="24"/>
          <w:szCs w:val="21"/>
        </w:rPr>
        <w:t>Use information in the meeting a</w:t>
      </w:r>
      <w:r w:rsidRPr="00CA19D1">
        <w:rPr>
          <w:rFonts w:ascii="Calibri" w:eastAsia="Calibri" w:hAnsi="Calibri" w:cs="Times New Roman"/>
          <w:sz w:val="24"/>
          <w:szCs w:val="21"/>
        </w:rPr>
        <w:t xml:space="preserve">genda </w:t>
      </w:r>
      <w:r w:rsidR="00F3597A">
        <w:rPr>
          <w:rFonts w:ascii="Calibri" w:eastAsia="Calibri" w:hAnsi="Calibri" w:cs="Times New Roman"/>
          <w:sz w:val="24"/>
          <w:szCs w:val="21"/>
        </w:rPr>
        <w:t>as the bio</w:t>
      </w:r>
      <w:r w:rsidRPr="00CA19D1">
        <w:rPr>
          <w:rFonts w:ascii="Calibri" w:eastAsia="Calibri" w:hAnsi="Calibri" w:cs="Times New Roman"/>
          <w:sz w:val="24"/>
          <w:szCs w:val="21"/>
        </w:rPr>
        <w:t xml:space="preserve"> for State/NRC presenters. Formal introduction for outside speakers or Commissioners.</w:t>
      </w:r>
    </w:p>
    <w:p w:rsidR="00464E42" w:rsidRDefault="00464E42" w:rsidP="00AF79DE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464E42" w:rsidRPr="00F3597A" w:rsidRDefault="007C211F" w:rsidP="00F3597A">
      <w:pPr>
        <w:tabs>
          <w:tab w:val="left" w:pos="5172"/>
        </w:tabs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18</w:t>
      </w:r>
      <w:r w:rsidR="00464E42" w:rsidRPr="00F3597A">
        <w:rPr>
          <w:rFonts w:ascii="Calibri" w:eastAsia="Calibri" w:hAnsi="Calibri"/>
          <w:szCs w:val="21"/>
        </w:rPr>
        <w:t>. 2016 Business meeting</w:t>
      </w:r>
    </w:p>
    <w:p w:rsidR="00464E42" w:rsidRDefault="00F3597A" w:rsidP="00F3597A">
      <w:pPr>
        <w:pStyle w:val="ListParagraph"/>
        <w:numPr>
          <w:ilvl w:val="0"/>
          <w:numId w:val="22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Sherrie w</w:t>
      </w:r>
      <w:r w:rsidR="00291167">
        <w:rPr>
          <w:rFonts w:ascii="Calibri" w:eastAsia="Calibri" w:hAnsi="Calibri" w:cs="Times New Roman"/>
          <w:sz w:val="24"/>
          <w:szCs w:val="21"/>
        </w:rPr>
        <w:t xml:space="preserve">ent over </w:t>
      </w:r>
      <w:r>
        <w:rPr>
          <w:rFonts w:ascii="Calibri" w:eastAsia="Calibri" w:hAnsi="Calibri" w:cs="Times New Roman"/>
          <w:sz w:val="24"/>
          <w:szCs w:val="21"/>
        </w:rPr>
        <w:t xml:space="preserve">the </w:t>
      </w:r>
      <w:r w:rsidR="00291167">
        <w:rPr>
          <w:rFonts w:ascii="Calibri" w:eastAsia="Calibri" w:hAnsi="Calibri" w:cs="Times New Roman"/>
          <w:sz w:val="24"/>
          <w:szCs w:val="21"/>
        </w:rPr>
        <w:t>draft agenda.</w:t>
      </w:r>
    </w:p>
    <w:p w:rsidR="00291167" w:rsidRDefault="00291167" w:rsidP="00AF79DE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291167" w:rsidRPr="00F3597A" w:rsidRDefault="007C211F" w:rsidP="00F3597A">
      <w:pPr>
        <w:tabs>
          <w:tab w:val="left" w:pos="5172"/>
        </w:tabs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19</w:t>
      </w:r>
      <w:r w:rsidR="00291167" w:rsidRPr="00F3597A">
        <w:rPr>
          <w:rFonts w:ascii="Calibri" w:eastAsia="Calibri" w:hAnsi="Calibri"/>
          <w:szCs w:val="21"/>
        </w:rPr>
        <w:t>. Future annual meeting update</w:t>
      </w:r>
    </w:p>
    <w:p w:rsidR="00291167" w:rsidRDefault="00291167" w:rsidP="00F3597A">
      <w:pPr>
        <w:pStyle w:val="ListParagraph"/>
        <w:numPr>
          <w:ilvl w:val="0"/>
          <w:numId w:val="22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Memphis (2017)-</w:t>
      </w:r>
      <w:r w:rsidR="00F3597A">
        <w:rPr>
          <w:rFonts w:ascii="Calibri" w:eastAsia="Calibri" w:hAnsi="Calibri" w:cs="Times New Roman"/>
          <w:sz w:val="24"/>
          <w:szCs w:val="21"/>
        </w:rPr>
        <w:t xml:space="preserve">There has been some difficulty in scheduling the 2017 meeting in Memphis due to a solar eclipse on 8/21/2017 and the 40th anniversary of Elvis’s death </w:t>
      </w:r>
      <w:r>
        <w:rPr>
          <w:rFonts w:ascii="Calibri" w:eastAsia="Calibri" w:hAnsi="Calibri" w:cs="Times New Roman"/>
          <w:sz w:val="24"/>
          <w:szCs w:val="21"/>
        </w:rPr>
        <w:t>(8/16</w:t>
      </w:r>
      <w:r w:rsidR="00F3597A">
        <w:rPr>
          <w:rFonts w:ascii="Calibri" w:eastAsia="Calibri" w:hAnsi="Calibri" w:cs="Times New Roman"/>
          <w:sz w:val="24"/>
          <w:szCs w:val="21"/>
        </w:rPr>
        <w:t>/2017</w:t>
      </w:r>
      <w:r>
        <w:rPr>
          <w:rFonts w:ascii="Calibri" w:eastAsia="Calibri" w:hAnsi="Calibri" w:cs="Times New Roman"/>
          <w:sz w:val="24"/>
          <w:szCs w:val="21"/>
        </w:rPr>
        <w:t xml:space="preserve">). Government rates in Memphis are $106. Choices for hotel </w:t>
      </w:r>
      <w:r w:rsidR="000A37A4">
        <w:rPr>
          <w:rFonts w:ascii="Calibri" w:eastAsia="Calibri" w:hAnsi="Calibri" w:cs="Times New Roman"/>
          <w:sz w:val="24"/>
          <w:szCs w:val="21"/>
        </w:rPr>
        <w:t>are</w:t>
      </w:r>
      <w:r>
        <w:rPr>
          <w:rFonts w:ascii="Calibri" w:eastAsia="Calibri" w:hAnsi="Calibri" w:cs="Times New Roman"/>
          <w:sz w:val="24"/>
          <w:szCs w:val="21"/>
        </w:rPr>
        <w:t xml:space="preserve"> Westin or Peabody. Peabody wants $23</w:t>
      </w:r>
      <w:r w:rsidR="000A37A4">
        <w:rPr>
          <w:rFonts w:ascii="Calibri" w:eastAsia="Calibri" w:hAnsi="Calibri" w:cs="Times New Roman"/>
          <w:sz w:val="24"/>
          <w:szCs w:val="21"/>
        </w:rPr>
        <w:t>,</w:t>
      </w:r>
      <w:r>
        <w:rPr>
          <w:rFonts w:ascii="Calibri" w:eastAsia="Calibri" w:hAnsi="Calibri" w:cs="Times New Roman"/>
          <w:sz w:val="24"/>
          <w:szCs w:val="21"/>
        </w:rPr>
        <w:t>000 for food and beverage</w:t>
      </w:r>
      <w:r w:rsidR="00836FEB">
        <w:rPr>
          <w:rFonts w:ascii="Calibri" w:eastAsia="Calibri" w:hAnsi="Calibri" w:cs="Times New Roman"/>
          <w:sz w:val="24"/>
          <w:szCs w:val="21"/>
        </w:rPr>
        <w:t>, minimum</w:t>
      </w:r>
      <w:r>
        <w:rPr>
          <w:rFonts w:ascii="Calibri" w:eastAsia="Calibri" w:hAnsi="Calibri" w:cs="Times New Roman"/>
          <w:sz w:val="24"/>
          <w:szCs w:val="21"/>
        </w:rPr>
        <w:t xml:space="preserve">. </w:t>
      </w:r>
      <w:r w:rsidR="00836FEB">
        <w:rPr>
          <w:rFonts w:ascii="Calibri" w:eastAsia="Calibri" w:hAnsi="Calibri" w:cs="Times New Roman"/>
          <w:sz w:val="24"/>
          <w:szCs w:val="21"/>
        </w:rPr>
        <w:t xml:space="preserve">AV is $10,000. </w:t>
      </w:r>
      <w:r>
        <w:rPr>
          <w:rFonts w:ascii="Calibri" w:eastAsia="Calibri" w:hAnsi="Calibri" w:cs="Times New Roman"/>
          <w:sz w:val="24"/>
          <w:szCs w:val="21"/>
        </w:rPr>
        <w:t>Westin</w:t>
      </w:r>
      <w:r w:rsidR="00836FEB">
        <w:rPr>
          <w:rFonts w:ascii="Calibri" w:eastAsia="Calibri" w:hAnsi="Calibri" w:cs="Times New Roman"/>
          <w:sz w:val="24"/>
          <w:szCs w:val="21"/>
        </w:rPr>
        <w:t xml:space="preserve"> estimate is $18,900 (minimum is $14,000). Minimum for AV is $17,000. May have to look more into the Doubletree.  Need to get total costs closer to </w:t>
      </w:r>
      <w:r w:rsidR="004C4F91">
        <w:rPr>
          <w:rFonts w:ascii="Calibri" w:eastAsia="Calibri" w:hAnsi="Calibri" w:cs="Times New Roman"/>
          <w:sz w:val="24"/>
          <w:szCs w:val="21"/>
        </w:rPr>
        <w:t xml:space="preserve">$25,000. </w:t>
      </w:r>
      <w:r w:rsidR="00300F14">
        <w:rPr>
          <w:rFonts w:ascii="Calibri" w:eastAsia="Calibri" w:hAnsi="Calibri" w:cs="Times New Roman"/>
          <w:sz w:val="24"/>
          <w:szCs w:val="21"/>
        </w:rPr>
        <w:t xml:space="preserve">Board raised the possibility of moving the meeting to Little Rock, but decided to keep it in Memphis. </w:t>
      </w:r>
      <w:r w:rsidR="004A54B8">
        <w:rPr>
          <w:rFonts w:ascii="Calibri" w:eastAsia="Calibri" w:hAnsi="Calibri" w:cs="Times New Roman"/>
          <w:sz w:val="24"/>
          <w:szCs w:val="21"/>
        </w:rPr>
        <w:t>Board decided optimal dates are August 21-25, 2017</w:t>
      </w:r>
      <w:r w:rsidR="00A95640">
        <w:rPr>
          <w:rFonts w:ascii="Calibri" w:eastAsia="Calibri" w:hAnsi="Calibri" w:cs="Times New Roman"/>
          <w:sz w:val="24"/>
          <w:szCs w:val="21"/>
        </w:rPr>
        <w:t xml:space="preserve"> even though hotels cannot offer the government rate for three days prior to the meeting</w:t>
      </w:r>
      <w:r w:rsidR="00300F14">
        <w:rPr>
          <w:rFonts w:ascii="Calibri" w:eastAsia="Calibri" w:hAnsi="Calibri" w:cs="Times New Roman"/>
          <w:sz w:val="24"/>
          <w:szCs w:val="21"/>
        </w:rPr>
        <w:t xml:space="preserve"> due to Elvis death week</w:t>
      </w:r>
      <w:r w:rsidR="004A54B8">
        <w:rPr>
          <w:rFonts w:ascii="Calibri" w:eastAsia="Calibri" w:hAnsi="Calibri" w:cs="Times New Roman"/>
          <w:sz w:val="24"/>
          <w:szCs w:val="21"/>
        </w:rPr>
        <w:t>. Tom will be solidifying the dates soon.</w:t>
      </w:r>
    </w:p>
    <w:p w:rsidR="004C4F91" w:rsidRDefault="004C4F91" w:rsidP="00AF79DE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4C4F91" w:rsidRDefault="004C4F91" w:rsidP="000A37A4">
      <w:pPr>
        <w:pStyle w:val="ListParagraph"/>
        <w:numPr>
          <w:ilvl w:val="0"/>
          <w:numId w:val="22"/>
        </w:numPr>
        <w:tabs>
          <w:tab w:val="left" w:pos="5172"/>
        </w:tabs>
        <w:spacing w:after="0" w:line="240" w:lineRule="auto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2018 meeting-only have an application from Montgomery, Alabama. Continuing discussion about application process. Board still wants to use the application to gather information.</w:t>
      </w:r>
      <w:r w:rsidR="002B5A13">
        <w:rPr>
          <w:rFonts w:ascii="Calibri" w:eastAsia="Calibri" w:hAnsi="Calibri" w:cs="Times New Roman"/>
          <w:sz w:val="24"/>
          <w:szCs w:val="21"/>
        </w:rPr>
        <w:t xml:space="preserve"> Bring Alabama </w:t>
      </w:r>
      <w:r w:rsidR="00CE6CAF">
        <w:rPr>
          <w:rFonts w:ascii="Calibri" w:eastAsia="Calibri" w:hAnsi="Calibri" w:cs="Times New Roman"/>
          <w:sz w:val="24"/>
          <w:szCs w:val="21"/>
        </w:rPr>
        <w:t>application</w:t>
      </w:r>
      <w:r w:rsidR="002B5A13">
        <w:rPr>
          <w:rFonts w:ascii="Calibri" w:eastAsia="Calibri" w:hAnsi="Calibri" w:cs="Times New Roman"/>
          <w:sz w:val="24"/>
          <w:szCs w:val="21"/>
        </w:rPr>
        <w:t xml:space="preserve"> to members on the first day of the business meeting. Solicit applications from States within the next couple of weeks.</w:t>
      </w:r>
    </w:p>
    <w:p w:rsidR="002B5A13" w:rsidRDefault="002B5A13" w:rsidP="00AF79DE">
      <w:pPr>
        <w:pStyle w:val="ListParagraph"/>
        <w:tabs>
          <w:tab w:val="left" w:pos="5172"/>
        </w:tabs>
        <w:spacing w:after="0" w:line="240" w:lineRule="auto"/>
        <w:ind w:left="360"/>
        <w:rPr>
          <w:rFonts w:ascii="Calibri" w:eastAsia="Calibri" w:hAnsi="Calibri" w:cs="Times New Roman"/>
          <w:sz w:val="24"/>
          <w:szCs w:val="21"/>
        </w:rPr>
      </w:pPr>
    </w:p>
    <w:p w:rsidR="009F1DC8" w:rsidRPr="002238BA" w:rsidRDefault="000A37A4" w:rsidP="00886F0F">
      <w:pPr>
        <w:tabs>
          <w:tab w:val="left" w:pos="5172"/>
        </w:tabs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Meeting adjourned at 10:40am.</w:t>
      </w:r>
    </w:p>
    <w:sectPr w:rsidR="009F1DC8" w:rsidRPr="002238BA" w:rsidSect="00E005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4A" w:rsidRDefault="00F6724A" w:rsidP="005670F6">
      <w:r>
        <w:separator/>
      </w:r>
    </w:p>
  </w:endnote>
  <w:endnote w:type="continuationSeparator" w:id="0">
    <w:p w:rsidR="00F6724A" w:rsidRDefault="00F6724A" w:rsidP="0056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4A" w:rsidRDefault="00F6724A" w:rsidP="005670F6">
      <w:r>
        <w:separator/>
      </w:r>
    </w:p>
  </w:footnote>
  <w:footnote w:type="continuationSeparator" w:id="0">
    <w:p w:rsidR="00F6724A" w:rsidRDefault="00F6724A" w:rsidP="00567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4A" w:rsidRDefault="0047686E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3D1ADB2" wp14:editId="3E0148E0">
          <wp:simplePos x="0" y="0"/>
          <wp:positionH relativeFrom="column">
            <wp:posOffset>85725</wp:posOffset>
          </wp:positionH>
          <wp:positionV relativeFrom="paragraph">
            <wp:posOffset>-285750</wp:posOffset>
          </wp:positionV>
          <wp:extent cx="2628900" cy="160972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 l="-1042" t="-826" r="-1042" b="-826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609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426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559C18" wp14:editId="3952174A">
              <wp:simplePos x="0" y="0"/>
              <wp:positionH relativeFrom="column">
                <wp:posOffset>2971800</wp:posOffset>
              </wp:positionH>
              <wp:positionV relativeFrom="paragraph">
                <wp:posOffset>-228600</wp:posOffset>
              </wp:positionV>
              <wp:extent cx="2781300" cy="13430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86E" w:rsidRDefault="00DA2781" w:rsidP="0047686E">
                          <w:pPr>
                            <w:rPr>
                              <w:b/>
                              <w:sz w:val="20"/>
                            </w:rPr>
                          </w:pPr>
                          <w:bookmarkStart w:id="0" w:name="OLE_LINK1"/>
                          <w:bookmarkStart w:id="1" w:name="OLE_LINK2"/>
                          <w:bookmarkStart w:id="2" w:name="_Hlk271105104"/>
                          <w:r>
                            <w:rPr>
                              <w:b/>
                              <w:sz w:val="20"/>
                            </w:rPr>
                            <w:t>Sherrie Flaherty</w:t>
                          </w:r>
                          <w:r w:rsidR="0047686E">
                            <w:rPr>
                              <w:b/>
                              <w:sz w:val="20"/>
                            </w:rPr>
                            <w:t xml:space="preserve">, Chair, </w:t>
                          </w:r>
                          <w:r>
                            <w:rPr>
                              <w:b/>
                              <w:sz w:val="20"/>
                            </w:rPr>
                            <w:t>Minnesota</w:t>
                          </w:r>
                        </w:p>
                        <w:p w:rsidR="0047686E" w:rsidRDefault="00DA2781" w:rsidP="0047686E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Matthew McKinley</w:t>
                          </w:r>
                          <w:r w:rsidR="0047686E">
                            <w:rPr>
                              <w:b/>
                              <w:sz w:val="20"/>
                            </w:rPr>
                            <w:t xml:space="preserve">, Chair-Elect, </w:t>
                          </w:r>
                          <w:r>
                            <w:rPr>
                              <w:b/>
                              <w:sz w:val="20"/>
                            </w:rPr>
                            <w:t>Kentucky</w:t>
                          </w:r>
                        </w:p>
                        <w:p w:rsidR="0047686E" w:rsidRDefault="00DA2781" w:rsidP="0047686E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Michael Welling</w:t>
                          </w:r>
                          <w:r w:rsidR="0047686E">
                            <w:rPr>
                              <w:b/>
                              <w:sz w:val="20"/>
                            </w:rPr>
                            <w:t xml:space="preserve">, Past-Chair, </w:t>
                          </w:r>
                          <w:r>
                            <w:rPr>
                              <w:b/>
                              <w:sz w:val="20"/>
                            </w:rPr>
                            <w:t>Virginia</w:t>
                          </w:r>
                        </w:p>
                        <w:p w:rsidR="0047686E" w:rsidRDefault="0047686E" w:rsidP="0047686E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Debra Shults, Treasurer, Tennessee</w:t>
                          </w:r>
                        </w:p>
                        <w:p w:rsidR="0047686E" w:rsidRDefault="0047686E" w:rsidP="0047686E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Megan Shober, Secretary, Wisconsin</w:t>
                          </w:r>
                        </w:p>
                        <w:p w:rsidR="0047686E" w:rsidRDefault="00DA2781" w:rsidP="0047686E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David Crowley,</w:t>
                          </w:r>
                          <w:r w:rsidR="0047686E">
                            <w:rPr>
                              <w:b/>
                              <w:sz w:val="20"/>
                            </w:rPr>
                            <w:t xml:space="preserve"> Director, </w:t>
                          </w:r>
                          <w:bookmarkEnd w:id="0"/>
                          <w:bookmarkEnd w:id="1"/>
                          <w:bookmarkEnd w:id="2"/>
                          <w:r w:rsidR="0047686E">
                            <w:rPr>
                              <w:b/>
                              <w:sz w:val="20"/>
                            </w:rPr>
                            <w:t>N</w:t>
                          </w:r>
                          <w:r>
                            <w:rPr>
                              <w:b/>
                              <w:sz w:val="20"/>
                            </w:rPr>
                            <w:t>orth Carolina</w:t>
                          </w:r>
                        </w:p>
                        <w:p w:rsidR="0047686E" w:rsidRDefault="0047686E" w:rsidP="0047686E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Jennifer Opila, Director, Colorado</w:t>
                          </w:r>
                        </w:p>
                        <w:p w:rsidR="00F6724A" w:rsidRPr="00830A7C" w:rsidRDefault="00F6724A" w:rsidP="005670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-18pt;width:219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eHggIAABA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" stroked="f">
              <v:textbox>
                <w:txbxContent>
                  <w:p w:rsidR="0047686E" w:rsidRDefault="00DA2781" w:rsidP="0047686E">
                    <w:pPr>
                      <w:rPr>
                        <w:b/>
                        <w:sz w:val="20"/>
                      </w:rPr>
                    </w:pPr>
                    <w:bookmarkStart w:id="3" w:name="OLE_LINK1"/>
                    <w:bookmarkStart w:id="4" w:name="OLE_LINK2"/>
                    <w:bookmarkStart w:id="5" w:name="_Hlk271105104"/>
                    <w:r>
                      <w:rPr>
                        <w:b/>
                        <w:sz w:val="20"/>
                      </w:rPr>
                      <w:t>Sherrie Flaherty</w:t>
                    </w:r>
                    <w:r w:rsidR="0047686E">
                      <w:rPr>
                        <w:b/>
                        <w:sz w:val="20"/>
                      </w:rPr>
                      <w:t xml:space="preserve">, Chair, </w:t>
                    </w:r>
                    <w:r>
                      <w:rPr>
                        <w:b/>
                        <w:sz w:val="20"/>
                      </w:rPr>
                      <w:t>Minnesota</w:t>
                    </w:r>
                  </w:p>
                  <w:p w:rsidR="0047686E" w:rsidRDefault="00DA2781" w:rsidP="0047686E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Matthew McKinley</w:t>
                    </w:r>
                    <w:r w:rsidR="0047686E">
                      <w:rPr>
                        <w:b/>
                        <w:sz w:val="20"/>
                      </w:rPr>
                      <w:t xml:space="preserve">, Chair-Elect, </w:t>
                    </w:r>
                    <w:r>
                      <w:rPr>
                        <w:b/>
                        <w:sz w:val="20"/>
                      </w:rPr>
                      <w:t>Kentucky</w:t>
                    </w:r>
                  </w:p>
                  <w:p w:rsidR="0047686E" w:rsidRDefault="00DA2781" w:rsidP="0047686E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Michael Welling</w:t>
                    </w:r>
                    <w:r w:rsidR="0047686E">
                      <w:rPr>
                        <w:b/>
                        <w:sz w:val="20"/>
                      </w:rPr>
                      <w:t xml:space="preserve">, Past-Chair, </w:t>
                    </w:r>
                    <w:r>
                      <w:rPr>
                        <w:b/>
                        <w:sz w:val="20"/>
                      </w:rPr>
                      <w:t>Virginia</w:t>
                    </w:r>
                  </w:p>
                  <w:p w:rsidR="0047686E" w:rsidRDefault="0047686E" w:rsidP="0047686E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Debra Shults, Treasurer, Tennessee</w:t>
                    </w:r>
                  </w:p>
                  <w:p w:rsidR="0047686E" w:rsidRDefault="0047686E" w:rsidP="0047686E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Megan Shober, Secretary, Wisconsin</w:t>
                    </w:r>
                  </w:p>
                  <w:p w:rsidR="0047686E" w:rsidRDefault="00DA2781" w:rsidP="0047686E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David Crowley,</w:t>
                    </w:r>
                    <w:r w:rsidR="0047686E">
                      <w:rPr>
                        <w:b/>
                        <w:sz w:val="20"/>
                      </w:rPr>
                      <w:t xml:space="preserve"> Director, </w:t>
                    </w:r>
                    <w:bookmarkEnd w:id="3"/>
                    <w:bookmarkEnd w:id="4"/>
                    <w:bookmarkEnd w:id="5"/>
                    <w:r w:rsidR="0047686E">
                      <w:rPr>
                        <w:b/>
                        <w:sz w:val="20"/>
                      </w:rPr>
                      <w:t>N</w:t>
                    </w:r>
                    <w:r>
                      <w:rPr>
                        <w:b/>
                        <w:sz w:val="20"/>
                      </w:rPr>
                      <w:t>orth Carolina</w:t>
                    </w:r>
                  </w:p>
                  <w:p w:rsidR="0047686E" w:rsidRDefault="0047686E" w:rsidP="0047686E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Jennifer Opila, Director, Colorado</w:t>
                    </w:r>
                  </w:p>
                  <w:p w:rsidR="00F6724A" w:rsidRPr="00830A7C" w:rsidRDefault="00F6724A" w:rsidP="005670F6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C7" w:rsidRPr="00E005C7" w:rsidRDefault="00E005C7" w:rsidP="00E005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8C8"/>
    <w:multiLevelType w:val="hybridMultilevel"/>
    <w:tmpl w:val="0BC85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029E3"/>
    <w:multiLevelType w:val="hybridMultilevel"/>
    <w:tmpl w:val="BC94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15F25"/>
    <w:multiLevelType w:val="hybridMultilevel"/>
    <w:tmpl w:val="ED2A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C75F3"/>
    <w:multiLevelType w:val="hybridMultilevel"/>
    <w:tmpl w:val="6262D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9B7F1A"/>
    <w:multiLevelType w:val="hybridMultilevel"/>
    <w:tmpl w:val="B7E0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90D81"/>
    <w:multiLevelType w:val="hybridMultilevel"/>
    <w:tmpl w:val="7190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21287"/>
    <w:multiLevelType w:val="hybridMultilevel"/>
    <w:tmpl w:val="EFA4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83CCA"/>
    <w:multiLevelType w:val="hybridMultilevel"/>
    <w:tmpl w:val="BBB0F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F27FE"/>
    <w:multiLevelType w:val="hybridMultilevel"/>
    <w:tmpl w:val="6AF8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95503"/>
    <w:multiLevelType w:val="hybridMultilevel"/>
    <w:tmpl w:val="370AE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2505D1"/>
    <w:multiLevelType w:val="hybridMultilevel"/>
    <w:tmpl w:val="B552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E707F"/>
    <w:multiLevelType w:val="hybridMultilevel"/>
    <w:tmpl w:val="C4B2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C28F6"/>
    <w:multiLevelType w:val="hybridMultilevel"/>
    <w:tmpl w:val="9EF2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D7E3F"/>
    <w:multiLevelType w:val="hybridMultilevel"/>
    <w:tmpl w:val="2EE6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16528"/>
    <w:multiLevelType w:val="hybridMultilevel"/>
    <w:tmpl w:val="EF06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90A84"/>
    <w:multiLevelType w:val="hybridMultilevel"/>
    <w:tmpl w:val="65D40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497EC3"/>
    <w:multiLevelType w:val="hybridMultilevel"/>
    <w:tmpl w:val="6DB2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1507C"/>
    <w:multiLevelType w:val="hybridMultilevel"/>
    <w:tmpl w:val="F892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34679"/>
    <w:multiLevelType w:val="hybridMultilevel"/>
    <w:tmpl w:val="E586CC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9D1430"/>
    <w:multiLevelType w:val="hybridMultilevel"/>
    <w:tmpl w:val="EAE4E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B15512"/>
    <w:multiLevelType w:val="hybridMultilevel"/>
    <w:tmpl w:val="93B2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17378"/>
    <w:multiLevelType w:val="hybridMultilevel"/>
    <w:tmpl w:val="21C2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9"/>
  </w:num>
  <w:num w:numId="5">
    <w:abstractNumId w:val="6"/>
  </w:num>
  <w:num w:numId="6">
    <w:abstractNumId w:val="21"/>
  </w:num>
  <w:num w:numId="7">
    <w:abstractNumId w:val="5"/>
  </w:num>
  <w:num w:numId="8">
    <w:abstractNumId w:val="4"/>
  </w:num>
  <w:num w:numId="9">
    <w:abstractNumId w:val="10"/>
  </w:num>
  <w:num w:numId="10">
    <w:abstractNumId w:val="12"/>
  </w:num>
  <w:num w:numId="11">
    <w:abstractNumId w:val="16"/>
  </w:num>
  <w:num w:numId="12">
    <w:abstractNumId w:val="2"/>
  </w:num>
  <w:num w:numId="13">
    <w:abstractNumId w:val="17"/>
  </w:num>
  <w:num w:numId="14">
    <w:abstractNumId w:val="15"/>
  </w:num>
  <w:num w:numId="15">
    <w:abstractNumId w:val="3"/>
  </w:num>
  <w:num w:numId="16">
    <w:abstractNumId w:val="14"/>
  </w:num>
  <w:num w:numId="17">
    <w:abstractNumId w:val="13"/>
  </w:num>
  <w:num w:numId="18">
    <w:abstractNumId w:val="0"/>
  </w:num>
  <w:num w:numId="19">
    <w:abstractNumId w:val="20"/>
  </w:num>
  <w:num w:numId="20">
    <w:abstractNumId w:val="8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B"/>
    <w:rsid w:val="00015BEF"/>
    <w:rsid w:val="000219DB"/>
    <w:rsid w:val="00062CFA"/>
    <w:rsid w:val="00092452"/>
    <w:rsid w:val="000A37A4"/>
    <w:rsid w:val="000B245C"/>
    <w:rsid w:val="000B2B6D"/>
    <w:rsid w:val="000E788A"/>
    <w:rsid w:val="001066B0"/>
    <w:rsid w:val="00111584"/>
    <w:rsid w:val="00156C51"/>
    <w:rsid w:val="00163FDC"/>
    <w:rsid w:val="00165528"/>
    <w:rsid w:val="00185890"/>
    <w:rsid w:val="00194C5C"/>
    <w:rsid w:val="00216B41"/>
    <w:rsid w:val="002215E4"/>
    <w:rsid w:val="002238BA"/>
    <w:rsid w:val="00231591"/>
    <w:rsid w:val="002451DE"/>
    <w:rsid w:val="00261E40"/>
    <w:rsid w:val="00291167"/>
    <w:rsid w:val="00291F0F"/>
    <w:rsid w:val="002B5A13"/>
    <w:rsid w:val="00300F14"/>
    <w:rsid w:val="00310822"/>
    <w:rsid w:val="00320EB9"/>
    <w:rsid w:val="0033259D"/>
    <w:rsid w:val="00362522"/>
    <w:rsid w:val="003D3B7C"/>
    <w:rsid w:val="003D7277"/>
    <w:rsid w:val="003E3CF6"/>
    <w:rsid w:val="0040249B"/>
    <w:rsid w:val="0046263B"/>
    <w:rsid w:val="00464E42"/>
    <w:rsid w:val="00474030"/>
    <w:rsid w:val="00475693"/>
    <w:rsid w:val="0047686E"/>
    <w:rsid w:val="004A54B8"/>
    <w:rsid w:val="004A72F1"/>
    <w:rsid w:val="004C4F91"/>
    <w:rsid w:val="00504C01"/>
    <w:rsid w:val="00527303"/>
    <w:rsid w:val="00542BB2"/>
    <w:rsid w:val="00552B8B"/>
    <w:rsid w:val="005670F6"/>
    <w:rsid w:val="00571141"/>
    <w:rsid w:val="005A2802"/>
    <w:rsid w:val="005A3671"/>
    <w:rsid w:val="005A556C"/>
    <w:rsid w:val="005A62FC"/>
    <w:rsid w:val="005B7C89"/>
    <w:rsid w:val="005C0ADD"/>
    <w:rsid w:val="00601B64"/>
    <w:rsid w:val="00602D61"/>
    <w:rsid w:val="00604802"/>
    <w:rsid w:val="0063278B"/>
    <w:rsid w:val="00636702"/>
    <w:rsid w:val="00637520"/>
    <w:rsid w:val="00667805"/>
    <w:rsid w:val="00695B67"/>
    <w:rsid w:val="006960CD"/>
    <w:rsid w:val="00696E45"/>
    <w:rsid w:val="006B08A2"/>
    <w:rsid w:val="006B6857"/>
    <w:rsid w:val="0071222C"/>
    <w:rsid w:val="0078077E"/>
    <w:rsid w:val="007B1DF8"/>
    <w:rsid w:val="007C211F"/>
    <w:rsid w:val="007E0AE1"/>
    <w:rsid w:val="00836FEB"/>
    <w:rsid w:val="00847B67"/>
    <w:rsid w:val="00861DE8"/>
    <w:rsid w:val="00870622"/>
    <w:rsid w:val="00886F0F"/>
    <w:rsid w:val="00897A47"/>
    <w:rsid w:val="008D39CB"/>
    <w:rsid w:val="008F48C3"/>
    <w:rsid w:val="00904D2C"/>
    <w:rsid w:val="009059BF"/>
    <w:rsid w:val="009123B7"/>
    <w:rsid w:val="0091254D"/>
    <w:rsid w:val="00920C79"/>
    <w:rsid w:val="00935353"/>
    <w:rsid w:val="0095490B"/>
    <w:rsid w:val="00997F09"/>
    <w:rsid w:val="009A372E"/>
    <w:rsid w:val="009A6D31"/>
    <w:rsid w:val="009E29F0"/>
    <w:rsid w:val="009F1DC8"/>
    <w:rsid w:val="00A056DA"/>
    <w:rsid w:val="00A16C5B"/>
    <w:rsid w:val="00A22785"/>
    <w:rsid w:val="00A31F38"/>
    <w:rsid w:val="00A67D19"/>
    <w:rsid w:val="00A86321"/>
    <w:rsid w:val="00A95640"/>
    <w:rsid w:val="00AB7D26"/>
    <w:rsid w:val="00AC6362"/>
    <w:rsid w:val="00AF79DE"/>
    <w:rsid w:val="00B075E0"/>
    <w:rsid w:val="00B357F8"/>
    <w:rsid w:val="00B36B2D"/>
    <w:rsid w:val="00B564A7"/>
    <w:rsid w:val="00B655EC"/>
    <w:rsid w:val="00B82078"/>
    <w:rsid w:val="00BA5073"/>
    <w:rsid w:val="00BB1BAD"/>
    <w:rsid w:val="00BB2736"/>
    <w:rsid w:val="00BB3F82"/>
    <w:rsid w:val="00BB77A8"/>
    <w:rsid w:val="00BD3454"/>
    <w:rsid w:val="00BE6B29"/>
    <w:rsid w:val="00C57FCB"/>
    <w:rsid w:val="00C82CC3"/>
    <w:rsid w:val="00CA19D1"/>
    <w:rsid w:val="00CE6CAF"/>
    <w:rsid w:val="00D04886"/>
    <w:rsid w:val="00D323FE"/>
    <w:rsid w:val="00D65A21"/>
    <w:rsid w:val="00D87477"/>
    <w:rsid w:val="00DA2781"/>
    <w:rsid w:val="00DA6C42"/>
    <w:rsid w:val="00E005C7"/>
    <w:rsid w:val="00E0783D"/>
    <w:rsid w:val="00E268CA"/>
    <w:rsid w:val="00E559D2"/>
    <w:rsid w:val="00E85444"/>
    <w:rsid w:val="00EB5371"/>
    <w:rsid w:val="00F3597A"/>
    <w:rsid w:val="00F439AE"/>
    <w:rsid w:val="00F55B96"/>
    <w:rsid w:val="00F660C6"/>
    <w:rsid w:val="00F6724A"/>
    <w:rsid w:val="00F95493"/>
    <w:rsid w:val="00FE0989"/>
    <w:rsid w:val="00FE4269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8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03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70F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670F6"/>
  </w:style>
  <w:style w:type="paragraph" w:styleId="Footer">
    <w:name w:val="footer"/>
    <w:basedOn w:val="Normal"/>
    <w:link w:val="FooterChar"/>
    <w:uiPriority w:val="99"/>
    <w:unhideWhenUsed/>
    <w:rsid w:val="005670F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67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8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03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70F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670F6"/>
  </w:style>
  <w:style w:type="paragraph" w:styleId="Footer">
    <w:name w:val="footer"/>
    <w:basedOn w:val="Normal"/>
    <w:link w:val="FooterChar"/>
    <w:uiPriority w:val="99"/>
    <w:unhideWhenUsed/>
    <w:rsid w:val="005670F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67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64A4-95F1-4DAA-8E6F-B3C15F94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NJDEP</Company>
  <LinksUpToDate>false</LinksUpToDate>
  <CharactersWithSpaces>19584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Gardner</dc:creator>
  <cp:lastModifiedBy>Shober, Megan L</cp:lastModifiedBy>
  <cp:revision>2</cp:revision>
  <cp:lastPrinted>2012-04-13T14:23:00Z</cp:lastPrinted>
  <dcterms:created xsi:type="dcterms:W3CDTF">2016-04-21T18:52:00Z</dcterms:created>
  <dcterms:modified xsi:type="dcterms:W3CDTF">2016-04-21T18:52:00Z</dcterms:modified>
</cp:coreProperties>
</file>